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ADDED" w14:textId="0DAA1999" w:rsidR="00362E36" w:rsidRPr="00B60C49" w:rsidRDefault="00B60C49" w:rsidP="387DBCFF">
      <w:pPr>
        <w:rPr>
          <w:rFonts w:asciiTheme="majorHAnsi" w:eastAsia="Noto Sans CJK JP Light" w:hAnsiTheme="majorHAnsi"/>
          <w:b/>
          <w:color w:val="0095D5" w:themeColor="accent1"/>
          <w:sz w:val="28"/>
          <w:szCs w:val="28"/>
          <w:lang w:eastAsia="ja-JP"/>
        </w:rPr>
      </w:pPr>
      <w:r>
        <w:rPr>
          <w:rFonts w:asciiTheme="majorHAnsi" w:eastAsia="Noto Sans CJK JP Light" w:hAnsiTheme="majorHAnsi" w:hint="eastAsia"/>
          <w:b/>
          <w:color w:val="0095D5" w:themeColor="accent1"/>
          <w:sz w:val="28"/>
          <w:szCs w:val="28"/>
          <w:lang w:eastAsia="ja-JP"/>
        </w:rPr>
        <w:t>ゼンハイザー、</w:t>
      </w:r>
      <w:r w:rsidR="00A4057C">
        <w:rPr>
          <w:rFonts w:asciiTheme="majorHAnsi" w:eastAsia="Noto Sans CJK JP Light" w:hAnsiTheme="majorHAnsi" w:hint="eastAsia"/>
          <w:b/>
          <w:color w:val="0095D5" w:themeColor="accent1"/>
          <w:sz w:val="28"/>
          <w:szCs w:val="28"/>
          <w:lang w:eastAsia="ja-JP"/>
        </w:rPr>
        <w:t>双方向性のコンパクトな</w:t>
      </w:r>
      <w:r w:rsidR="00A4057C" w:rsidRPr="00A4057C">
        <w:rPr>
          <w:rFonts w:asciiTheme="majorHAnsi" w:eastAsia="Noto Sans CJK JP Light" w:hAnsiTheme="majorHAnsi" w:hint="eastAsia"/>
          <w:b/>
          <w:color w:val="0095D5" w:themeColor="accent1"/>
          <w:sz w:val="28"/>
          <w:szCs w:val="28"/>
          <w:lang w:eastAsia="ja-JP"/>
        </w:rPr>
        <w:t>RF</w:t>
      </w:r>
      <w:r w:rsidR="00A4057C" w:rsidRPr="00A4057C">
        <w:rPr>
          <w:rFonts w:asciiTheme="majorHAnsi" w:eastAsia="Noto Sans CJK JP Light" w:hAnsiTheme="majorHAnsi" w:hint="eastAsia"/>
          <w:b/>
          <w:color w:val="0095D5" w:themeColor="accent1"/>
          <w:sz w:val="28"/>
          <w:szCs w:val="28"/>
          <w:lang w:eastAsia="ja-JP"/>
        </w:rPr>
        <w:t>コンデンサーマイク</w:t>
      </w:r>
      <w:r>
        <w:rPr>
          <w:rFonts w:asciiTheme="majorHAnsi" w:eastAsia="Noto Sans CJK JP Light" w:hAnsiTheme="majorHAnsi" w:hint="eastAsia"/>
          <w:b/>
          <w:color w:val="0095D5" w:themeColor="accent1"/>
          <w:sz w:val="28"/>
          <w:szCs w:val="28"/>
          <w:lang w:eastAsia="ja-JP"/>
        </w:rPr>
        <w:t>「</w:t>
      </w:r>
      <w:r w:rsidRPr="00B60C49">
        <w:rPr>
          <w:rFonts w:asciiTheme="majorHAnsi" w:eastAsia="Noto Sans CJK JP Light" w:hAnsiTheme="majorHAnsi"/>
          <w:b/>
          <w:color w:val="0095D5" w:themeColor="accent1"/>
          <w:sz w:val="28"/>
          <w:szCs w:val="28"/>
          <w:lang w:eastAsia="ja-JP"/>
        </w:rPr>
        <w:t>MKH 8030</w:t>
      </w:r>
      <w:r>
        <w:rPr>
          <w:rFonts w:asciiTheme="majorHAnsi" w:eastAsia="Noto Sans CJK JP Light" w:hAnsiTheme="majorHAnsi" w:hint="eastAsia"/>
          <w:b/>
          <w:color w:val="0095D5" w:themeColor="accent1"/>
          <w:sz w:val="28"/>
          <w:szCs w:val="28"/>
          <w:lang w:eastAsia="ja-JP"/>
        </w:rPr>
        <w:t>」</w:t>
      </w:r>
      <w:r w:rsidRPr="00B60C49">
        <w:rPr>
          <w:rFonts w:asciiTheme="majorHAnsi" w:eastAsia="Noto Sans CJK JP Light" w:hAnsiTheme="majorHAnsi"/>
          <w:b/>
          <w:color w:val="0095D5" w:themeColor="accent1"/>
          <w:sz w:val="28"/>
          <w:szCs w:val="28"/>
          <w:lang w:eastAsia="ja-JP"/>
        </w:rPr>
        <w:t>を</w:t>
      </w:r>
      <w:r w:rsidR="00431FCF">
        <w:rPr>
          <w:rFonts w:asciiTheme="majorHAnsi" w:eastAsia="Noto Sans CJK JP Light" w:hAnsiTheme="majorHAnsi" w:hint="eastAsia"/>
          <w:b/>
          <w:color w:val="0095D5" w:themeColor="accent1"/>
          <w:sz w:val="28"/>
          <w:szCs w:val="28"/>
          <w:lang w:eastAsia="ja-JP"/>
        </w:rPr>
        <w:t>発売</w:t>
      </w:r>
    </w:p>
    <w:p w14:paraId="49C38E69" w14:textId="07C24797" w:rsidR="00A53FE4" w:rsidRPr="00C15FFC" w:rsidRDefault="002F2AFD" w:rsidP="5B4993F7">
      <w:pPr>
        <w:rPr>
          <w:rFonts w:ascii="Noto Sans CJK JP Light" w:eastAsia="Noto Sans CJK JP Light" w:hAnsi="Noto Sans CJK JP Light"/>
          <w:b/>
          <w:bCs/>
          <w:color w:val="000000" w:themeColor="text1"/>
          <w:sz w:val="24"/>
          <w:szCs w:val="24"/>
          <w:lang w:val="en-US" w:eastAsia="ja-JP"/>
        </w:rPr>
      </w:pPr>
      <w:r w:rsidRPr="00C15FFC">
        <w:rPr>
          <w:rFonts w:ascii="Noto Sans CJK JP Light" w:eastAsia="Noto Sans CJK JP Light" w:hAnsi="Noto Sans CJK JP Light" w:hint="eastAsia"/>
          <w:b/>
          <w:bCs/>
          <w:color w:val="000000" w:themeColor="text1"/>
          <w:sz w:val="24"/>
          <w:szCs w:val="24"/>
          <w:lang w:val="en-US" w:eastAsia="ja-JP"/>
        </w:rPr>
        <w:t>人</w:t>
      </w:r>
      <w:r w:rsidR="003C20D7" w:rsidRPr="00C15FFC">
        <w:rPr>
          <w:rFonts w:ascii="Noto Sans CJK JP Light" w:eastAsia="Noto Sans CJK JP Light" w:hAnsi="Noto Sans CJK JP Light" w:hint="eastAsia"/>
          <w:b/>
          <w:bCs/>
          <w:color w:val="000000" w:themeColor="text1"/>
          <w:sz w:val="24"/>
          <w:szCs w:val="24"/>
          <w:lang w:val="en-US" w:eastAsia="ja-JP"/>
        </w:rPr>
        <w:t>の多い街中</w:t>
      </w:r>
      <w:r w:rsidRPr="00C15FFC">
        <w:rPr>
          <w:rFonts w:ascii="Noto Sans CJK JP Light" w:eastAsia="Noto Sans CJK JP Light" w:hAnsi="Noto Sans CJK JP Light" w:hint="eastAsia"/>
          <w:b/>
          <w:bCs/>
          <w:color w:val="000000" w:themeColor="text1"/>
          <w:sz w:val="24"/>
          <w:szCs w:val="24"/>
          <w:lang w:val="en-US" w:eastAsia="ja-JP"/>
        </w:rPr>
        <w:t>やスポーツ中継</w:t>
      </w:r>
      <w:r w:rsidR="0080713E" w:rsidRPr="00C15FFC">
        <w:rPr>
          <w:rFonts w:ascii="Noto Sans CJK JP Light" w:eastAsia="Noto Sans CJK JP Light" w:hAnsi="Noto Sans CJK JP Light" w:hint="eastAsia"/>
          <w:b/>
          <w:bCs/>
          <w:color w:val="000000" w:themeColor="text1"/>
          <w:sz w:val="24"/>
          <w:szCs w:val="24"/>
          <w:lang w:val="en-US" w:eastAsia="ja-JP"/>
        </w:rPr>
        <w:t>、</w:t>
      </w:r>
      <w:r w:rsidRPr="00C15FFC">
        <w:rPr>
          <w:rFonts w:ascii="Noto Sans CJK JP Light" w:eastAsia="Noto Sans CJK JP Light" w:hAnsi="Noto Sans CJK JP Light" w:hint="eastAsia"/>
          <w:b/>
          <w:bCs/>
          <w:color w:val="000000" w:themeColor="text1"/>
          <w:sz w:val="24"/>
          <w:szCs w:val="24"/>
          <w:lang w:val="en-US" w:eastAsia="ja-JP"/>
        </w:rPr>
        <w:t>オーケストラや演劇など</w:t>
      </w:r>
      <w:r w:rsidR="00A4057C" w:rsidRPr="00C15FFC">
        <w:rPr>
          <w:rFonts w:ascii="Noto Sans CJK JP Light" w:eastAsia="Noto Sans CJK JP Light" w:hAnsi="Noto Sans CJK JP Light" w:hint="eastAsia"/>
          <w:b/>
          <w:bCs/>
          <w:color w:val="000000" w:themeColor="text1"/>
          <w:sz w:val="24"/>
          <w:szCs w:val="24"/>
          <w:lang w:val="en-US" w:eastAsia="ja-JP"/>
        </w:rPr>
        <w:t>スタジオ</w:t>
      </w:r>
      <w:r w:rsidR="003C20D7" w:rsidRPr="00C15FFC">
        <w:rPr>
          <w:rFonts w:ascii="Noto Sans CJK JP Light" w:eastAsia="Noto Sans CJK JP Light" w:hAnsi="Noto Sans CJK JP Light" w:hint="eastAsia"/>
          <w:b/>
          <w:bCs/>
          <w:color w:val="000000" w:themeColor="text1"/>
          <w:sz w:val="24"/>
          <w:szCs w:val="24"/>
          <w:lang w:val="en-US" w:eastAsia="ja-JP"/>
        </w:rPr>
        <w:t>外における</w:t>
      </w:r>
      <w:r w:rsidRPr="00C15FFC">
        <w:rPr>
          <w:rFonts w:ascii="Noto Sans CJK JP Light" w:eastAsia="Noto Sans CJK JP Light" w:hAnsi="Noto Sans CJK JP Light" w:hint="eastAsia"/>
          <w:b/>
          <w:bCs/>
          <w:color w:val="000000" w:themeColor="text1"/>
          <w:sz w:val="24"/>
          <w:szCs w:val="24"/>
          <w:lang w:val="en-US" w:eastAsia="ja-JP"/>
        </w:rPr>
        <w:t>様々な</w:t>
      </w:r>
      <w:r w:rsidR="00A4057C" w:rsidRPr="00C15FFC">
        <w:rPr>
          <w:rFonts w:ascii="Noto Sans CJK JP Light" w:eastAsia="Noto Sans CJK JP Light" w:hAnsi="Noto Sans CJK JP Light" w:hint="eastAsia"/>
          <w:b/>
          <w:bCs/>
          <w:color w:val="000000" w:themeColor="text1"/>
          <w:sz w:val="24"/>
          <w:szCs w:val="24"/>
          <w:lang w:val="en-US" w:eastAsia="ja-JP"/>
        </w:rPr>
        <w:t>環境</w:t>
      </w:r>
      <w:r w:rsidR="003C20D7" w:rsidRPr="00C15FFC">
        <w:rPr>
          <w:rFonts w:ascii="Noto Sans CJK JP Light" w:eastAsia="Noto Sans CJK JP Light" w:hAnsi="Noto Sans CJK JP Light" w:hint="eastAsia"/>
          <w:b/>
          <w:bCs/>
          <w:color w:val="000000" w:themeColor="text1"/>
          <w:sz w:val="24"/>
          <w:szCs w:val="24"/>
          <w:lang w:val="en-US" w:eastAsia="ja-JP"/>
        </w:rPr>
        <w:t>での録音に</w:t>
      </w:r>
      <w:r w:rsidR="00A4057C" w:rsidRPr="00C15FFC">
        <w:rPr>
          <w:rFonts w:ascii="Noto Sans CJK JP Light" w:eastAsia="Noto Sans CJK JP Light" w:hAnsi="Noto Sans CJK JP Light" w:hint="eastAsia"/>
          <w:b/>
          <w:bCs/>
          <w:color w:val="000000" w:themeColor="text1"/>
          <w:sz w:val="24"/>
          <w:szCs w:val="24"/>
          <w:lang w:val="en-US" w:eastAsia="ja-JP"/>
        </w:rPr>
        <w:t>最適</w:t>
      </w:r>
    </w:p>
    <w:p w14:paraId="15B6F78E" w14:textId="77777777" w:rsidR="00AB6D54" w:rsidRPr="004424CA" w:rsidRDefault="00AB6D54" w:rsidP="001E6248">
      <w:pPr>
        <w:jc w:val="right"/>
        <w:rPr>
          <w:rFonts w:ascii="Noto Sans JP" w:eastAsia="Noto Sans JP" w:hAnsi="Noto Sans JP"/>
          <w:sz w:val="20"/>
          <w:szCs w:val="20"/>
          <w:lang w:val="en-US" w:eastAsia="ja-JP"/>
        </w:rPr>
      </w:pPr>
    </w:p>
    <w:p w14:paraId="0AF6C4D2" w14:textId="12273D65" w:rsidR="00B66B55" w:rsidRDefault="00590339" w:rsidP="001E6248">
      <w:pPr>
        <w:jc w:val="right"/>
        <w:rPr>
          <w:rFonts w:ascii="Noto Sans JP" w:eastAsia="Noto Sans JP" w:hAnsi="Noto Sans JP"/>
          <w:sz w:val="20"/>
          <w:szCs w:val="20"/>
          <w:lang w:eastAsia="ja-JP"/>
        </w:rPr>
      </w:pPr>
      <w:r>
        <w:rPr>
          <w:rFonts w:ascii="Noto Sans JP" w:eastAsia="Noto Sans JP" w:hAnsi="Noto Sans JP" w:hint="eastAsia"/>
          <w:sz w:val="20"/>
          <w:szCs w:val="20"/>
          <w:lang w:eastAsia="ja-JP"/>
        </w:rPr>
        <w:t>202</w:t>
      </w:r>
      <w:r>
        <w:rPr>
          <w:rFonts w:ascii="Noto Sans JP" w:eastAsia="Noto Sans JP" w:hAnsi="Noto Sans JP"/>
          <w:sz w:val="20"/>
          <w:szCs w:val="20"/>
          <w:lang w:eastAsia="ja-JP"/>
        </w:rPr>
        <w:t>4</w:t>
      </w:r>
      <w:r w:rsidR="001E6248" w:rsidRPr="001E6248">
        <w:rPr>
          <w:rFonts w:ascii="Noto Sans JP" w:eastAsia="Noto Sans JP" w:hAnsi="Noto Sans JP" w:hint="eastAsia"/>
          <w:sz w:val="20"/>
          <w:szCs w:val="20"/>
          <w:lang w:eastAsia="ja-JP"/>
        </w:rPr>
        <w:t>年</w:t>
      </w:r>
      <w:r w:rsidR="00B60C49">
        <w:rPr>
          <w:rFonts w:ascii="Noto Sans JP" w:eastAsia="Noto Sans JP" w:hAnsi="Noto Sans JP" w:hint="eastAsia"/>
          <w:sz w:val="20"/>
          <w:szCs w:val="20"/>
          <w:lang w:eastAsia="ja-JP"/>
        </w:rPr>
        <w:t>6</w:t>
      </w:r>
      <w:r w:rsidR="001E6248" w:rsidRPr="001E6248">
        <w:rPr>
          <w:rFonts w:ascii="Noto Sans JP" w:eastAsia="Noto Sans JP" w:hAnsi="Noto Sans JP" w:hint="eastAsia"/>
          <w:sz w:val="20"/>
          <w:szCs w:val="20"/>
          <w:lang w:eastAsia="ja-JP"/>
        </w:rPr>
        <w:t>月</w:t>
      </w:r>
      <w:r w:rsidR="00B60C49">
        <w:rPr>
          <w:rFonts w:ascii="Noto Sans JP" w:eastAsia="Noto Sans JP" w:hAnsi="Noto Sans JP" w:hint="eastAsia"/>
          <w:sz w:val="20"/>
          <w:szCs w:val="20"/>
          <w:lang w:eastAsia="ja-JP"/>
        </w:rPr>
        <w:t>21</w:t>
      </w:r>
      <w:r w:rsidR="001E6248" w:rsidRPr="001E6248">
        <w:rPr>
          <w:rFonts w:ascii="Noto Sans JP" w:eastAsia="Noto Sans JP" w:hAnsi="Noto Sans JP" w:hint="eastAsia"/>
          <w:sz w:val="20"/>
          <w:szCs w:val="20"/>
          <w:lang w:eastAsia="ja-JP"/>
        </w:rPr>
        <w:t>日</w:t>
      </w:r>
    </w:p>
    <w:p w14:paraId="6DBE17BB" w14:textId="7E3F61D3" w:rsidR="001E6248" w:rsidRPr="001E6248" w:rsidRDefault="001E6248" w:rsidP="001E6248">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54361D31" w14:textId="77777777" w:rsidR="009F7A62" w:rsidRDefault="009F7A62" w:rsidP="00C82A8E">
      <w:pPr>
        <w:pStyle w:val="About"/>
        <w:rPr>
          <w:rFonts w:ascii="Noto Sans JP" w:eastAsia="Noto Sans JP" w:hAnsi="Noto Sans JP"/>
          <w:strike/>
          <w:sz w:val="20"/>
          <w:szCs w:val="20"/>
          <w:lang w:eastAsia="ja-JP"/>
        </w:rPr>
      </w:pPr>
    </w:p>
    <w:p w14:paraId="25E35489" w14:textId="29A19510" w:rsidR="009F7A62" w:rsidRPr="00650A8B" w:rsidRDefault="009F7A62" w:rsidP="00B3682B">
      <w:pPr>
        <w:pStyle w:val="About"/>
        <w:jc w:val="center"/>
        <w:rPr>
          <w:rFonts w:ascii="Noto Sans JP" w:eastAsia="Noto Sans JP" w:hAnsi="Noto Sans JP"/>
          <w:strike/>
          <w:sz w:val="20"/>
          <w:szCs w:val="20"/>
          <w:lang w:eastAsia="ja-JP"/>
        </w:rPr>
      </w:pPr>
      <w:r>
        <w:rPr>
          <w:rFonts w:ascii="Noto Sans JP" w:eastAsia="Noto Sans JP" w:hAnsi="Noto Sans JP" w:hint="eastAsia"/>
          <w:strike/>
          <w:noProof/>
          <w:sz w:val="20"/>
          <w:szCs w:val="20"/>
          <w:lang w:val="en-US" w:eastAsia="ja-JP"/>
        </w:rPr>
        <w:drawing>
          <wp:inline distT="0" distB="0" distL="0" distR="0" wp14:anchorId="36E05557" wp14:editId="4BB1B90D">
            <wp:extent cx="4943475" cy="3295831"/>
            <wp:effectExtent l="0" t="0" r="0" b="0"/>
            <wp:docPr id="1972553061" name="図 1" descr="レゴ, 三脚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53061" name="図 1" descr="レゴ, 三脚 が含まれている画像"/>
                    <pic:cNvPicPr/>
                  </pic:nvPicPr>
                  <pic:blipFill>
                    <a:blip r:embed="rId11" cstate="hqprint">
                      <a:extLst>
                        <a:ext uri="{28A0092B-C50C-407E-A947-70E740481C1C}">
                          <a14:useLocalDpi xmlns:a14="http://schemas.microsoft.com/office/drawing/2010/main"/>
                        </a:ext>
                      </a:extLst>
                    </a:blip>
                    <a:stretch>
                      <a:fillRect/>
                    </a:stretch>
                  </pic:blipFill>
                  <pic:spPr>
                    <a:xfrm>
                      <a:off x="0" y="0"/>
                      <a:ext cx="4943475" cy="3295831"/>
                    </a:xfrm>
                    <a:prstGeom prst="rect">
                      <a:avLst/>
                    </a:prstGeom>
                  </pic:spPr>
                </pic:pic>
              </a:graphicData>
            </a:graphic>
          </wp:inline>
        </w:drawing>
      </w:r>
    </w:p>
    <w:p w14:paraId="2D980405" w14:textId="77777777" w:rsidR="008326F4" w:rsidRDefault="008326F4" w:rsidP="00C82A8E">
      <w:pPr>
        <w:pStyle w:val="About"/>
        <w:rPr>
          <w:rFonts w:ascii="Noto Sans JP" w:eastAsia="Noto Sans JP" w:hAnsi="Noto Sans JP"/>
          <w:sz w:val="20"/>
          <w:szCs w:val="20"/>
          <w:lang w:eastAsia="ja-JP"/>
        </w:rPr>
      </w:pPr>
    </w:p>
    <w:p w14:paraId="201E0E8B" w14:textId="5341C111" w:rsidR="005B00AB" w:rsidRPr="00813A5F" w:rsidRDefault="008326F4" w:rsidP="005B00AB">
      <w:pPr>
        <w:pStyle w:val="About"/>
        <w:rPr>
          <w:rFonts w:ascii="Noto Sans JP" w:eastAsia="Noto Sans JP" w:hAnsi="Noto Sans JP"/>
          <w:color w:val="000000" w:themeColor="text1"/>
          <w:sz w:val="20"/>
          <w:szCs w:val="20"/>
          <w:lang w:eastAsia="ja-JP"/>
        </w:rPr>
      </w:pPr>
      <w:r w:rsidRPr="4753CF1A">
        <w:rPr>
          <w:rFonts w:ascii="Noto Sans JP" w:eastAsia="Noto Sans JP" w:hAnsi="Noto Sans JP"/>
          <w:sz w:val="20"/>
          <w:szCs w:val="20"/>
          <w:lang w:eastAsia="ja-JP"/>
        </w:rPr>
        <w:t>ゼンハイザージャパン株式会社（代表取締役：宮脇 精一、以下「当社」）は、</w:t>
      </w:r>
      <w:r w:rsidR="0017758F">
        <w:rPr>
          <w:rFonts w:ascii="Noto Sans JP" w:eastAsia="Noto Sans JP" w:hAnsi="Noto Sans JP" w:hint="eastAsia"/>
          <w:sz w:val="20"/>
          <w:szCs w:val="20"/>
          <w:lang w:eastAsia="ja-JP"/>
        </w:rPr>
        <w:t>「</w:t>
      </w:r>
      <w:hyperlink r:id="rId12" w:history="1">
        <w:r w:rsidR="0017758F" w:rsidRPr="0017758F">
          <w:rPr>
            <w:rStyle w:val="aa"/>
            <w:rFonts w:ascii="Noto Sans JP" w:eastAsia="Noto Sans JP" w:hAnsi="Noto Sans JP" w:hint="eastAsia"/>
            <w:sz w:val="20"/>
            <w:szCs w:val="20"/>
            <w:lang w:eastAsia="ja-JP"/>
          </w:rPr>
          <w:t>MKH</w:t>
        </w:r>
        <w:r w:rsidR="0017758F" w:rsidRPr="0017758F">
          <w:rPr>
            <w:rStyle w:val="aa"/>
            <w:rFonts w:ascii="Noto Sans JP" w:eastAsia="Noto Sans JP" w:hAnsi="Noto Sans JP"/>
            <w:sz w:val="20"/>
            <w:szCs w:val="20"/>
            <w:lang w:eastAsia="ja-JP"/>
          </w:rPr>
          <w:t xml:space="preserve"> 8000</w:t>
        </w:r>
        <w:r w:rsidR="0017758F" w:rsidRPr="0017758F">
          <w:rPr>
            <w:rStyle w:val="aa"/>
            <w:rFonts w:ascii="Noto Sans JP" w:eastAsia="Noto Sans JP" w:hAnsi="Noto Sans JP" w:hint="eastAsia"/>
            <w:sz w:val="20"/>
            <w:szCs w:val="20"/>
            <w:lang w:eastAsia="ja-JP"/>
          </w:rPr>
          <w:t>シリーズ</w:t>
        </w:r>
      </w:hyperlink>
      <w:r w:rsidR="0017758F">
        <w:rPr>
          <w:rFonts w:ascii="Noto Sans JP" w:eastAsia="Noto Sans JP" w:hAnsi="Noto Sans JP" w:hint="eastAsia"/>
          <w:sz w:val="20"/>
          <w:szCs w:val="20"/>
          <w:lang w:eastAsia="ja-JP"/>
        </w:rPr>
        <w:t>」新製品</w:t>
      </w:r>
      <w:r>
        <w:rPr>
          <w:rFonts w:ascii="Noto Sans JP" w:eastAsia="Noto Sans JP" w:hAnsi="Noto Sans JP" w:hint="eastAsia"/>
          <w:sz w:val="20"/>
          <w:szCs w:val="20"/>
          <w:lang w:val="ja-JP" w:eastAsia="ja-JP" w:bidi="ja-JP"/>
        </w:rPr>
        <w:t>「</w:t>
      </w:r>
      <w:r w:rsidRPr="00E24817">
        <w:rPr>
          <w:rFonts w:ascii="Noto Sans JP" w:eastAsia="Noto Sans JP" w:hAnsi="Noto Sans JP"/>
          <w:sz w:val="20"/>
          <w:szCs w:val="20"/>
          <w:lang w:val="ja-JP" w:eastAsia="ja-JP" w:bidi="ja-JP"/>
        </w:rPr>
        <w:t xml:space="preserve">MKH 8030 </w:t>
      </w:r>
      <w:r w:rsidR="001329E0">
        <w:rPr>
          <w:rFonts w:ascii="Noto Sans JP" w:eastAsia="Noto Sans JP" w:hAnsi="Noto Sans JP" w:hint="eastAsia"/>
          <w:sz w:val="20"/>
          <w:szCs w:val="20"/>
          <w:lang w:val="ja-JP" w:eastAsia="ja-JP" w:bidi="ja-JP"/>
        </w:rPr>
        <w:t>双指向性マイクロホン</w:t>
      </w:r>
      <w:r w:rsidR="00BF7D05">
        <w:rPr>
          <w:rFonts w:ascii="Noto Sans JP" w:eastAsia="Noto Sans JP" w:hAnsi="Noto Sans JP" w:hint="eastAsia"/>
          <w:sz w:val="20"/>
          <w:szCs w:val="20"/>
          <w:lang w:val="ja-JP" w:eastAsia="ja-JP" w:bidi="ja-JP"/>
        </w:rPr>
        <w:t>（以下「</w:t>
      </w:r>
      <w:r w:rsidR="00BF7D05" w:rsidRPr="00BF7D05">
        <w:rPr>
          <w:rFonts w:ascii="Noto Sans JP" w:eastAsia="Noto Sans JP" w:hAnsi="Noto Sans JP" w:hint="eastAsia"/>
          <w:sz w:val="20"/>
          <w:szCs w:val="20"/>
          <w:lang w:val="ja-JP" w:eastAsia="ja-JP" w:bidi="ja-JP"/>
        </w:rPr>
        <w:t>MKH 8030</w:t>
      </w:r>
      <w:r w:rsidR="00BF7D05">
        <w:rPr>
          <w:rFonts w:ascii="Noto Sans JP" w:eastAsia="Noto Sans JP" w:hAnsi="Noto Sans JP" w:hint="eastAsia"/>
          <w:sz w:val="20"/>
          <w:szCs w:val="20"/>
          <w:lang w:val="ja-JP" w:eastAsia="ja-JP" w:bidi="ja-JP"/>
        </w:rPr>
        <w:t>」）</w:t>
      </w:r>
      <w:r>
        <w:rPr>
          <w:rFonts w:ascii="Noto Sans JP" w:eastAsia="Noto Sans JP" w:hAnsi="Noto Sans JP" w:hint="eastAsia"/>
          <w:sz w:val="20"/>
          <w:szCs w:val="20"/>
          <w:lang w:val="ja-JP" w:eastAsia="ja-JP" w:bidi="ja-JP"/>
        </w:rPr>
        <w:t>」を</w:t>
      </w:r>
      <w:r w:rsidR="00813A5F" w:rsidRPr="00813A5F">
        <w:rPr>
          <w:rFonts w:ascii="Noto Sans JP" w:eastAsia="Noto Sans JP" w:hAnsi="Noto Sans JP" w:hint="eastAsia"/>
          <w:color w:val="000000" w:themeColor="text1"/>
          <w:sz w:val="20"/>
          <w:szCs w:val="20"/>
          <w:lang w:eastAsia="ja-JP"/>
        </w:rPr>
        <w:t>6</w:t>
      </w:r>
      <w:r w:rsidR="005B00AB" w:rsidRPr="00813A5F">
        <w:rPr>
          <w:rFonts w:ascii="Noto Sans JP" w:eastAsia="Noto Sans JP" w:hAnsi="Noto Sans JP"/>
          <w:color w:val="000000" w:themeColor="text1"/>
          <w:sz w:val="20"/>
          <w:szCs w:val="20"/>
          <w:lang w:eastAsia="ja-JP"/>
        </w:rPr>
        <w:t>月</w:t>
      </w:r>
      <w:r w:rsidR="00813A5F" w:rsidRPr="00813A5F">
        <w:rPr>
          <w:rFonts w:ascii="Noto Sans JP" w:eastAsia="Noto Sans JP" w:hAnsi="Noto Sans JP" w:hint="eastAsia"/>
          <w:color w:val="000000" w:themeColor="text1"/>
          <w:sz w:val="20"/>
          <w:szCs w:val="20"/>
          <w:lang w:eastAsia="ja-JP"/>
        </w:rPr>
        <w:t>27</w:t>
      </w:r>
      <w:r w:rsidR="005B00AB" w:rsidRPr="00813A5F">
        <w:rPr>
          <w:rFonts w:ascii="Noto Sans JP" w:eastAsia="Noto Sans JP" w:hAnsi="Noto Sans JP"/>
          <w:color w:val="000000" w:themeColor="text1"/>
          <w:sz w:val="20"/>
          <w:szCs w:val="20"/>
          <w:lang w:eastAsia="ja-JP"/>
        </w:rPr>
        <w:t>日（</w:t>
      </w:r>
      <w:r w:rsidR="00813A5F" w:rsidRPr="00813A5F">
        <w:rPr>
          <w:rFonts w:ascii="Noto Sans JP" w:eastAsia="Noto Sans JP" w:hAnsi="Noto Sans JP" w:hint="eastAsia"/>
          <w:color w:val="000000" w:themeColor="text1"/>
          <w:sz w:val="20"/>
          <w:szCs w:val="20"/>
          <w:lang w:eastAsia="ja-JP"/>
        </w:rPr>
        <w:t>木</w:t>
      </w:r>
      <w:r w:rsidR="005B00AB" w:rsidRPr="00813A5F">
        <w:rPr>
          <w:rFonts w:ascii="Noto Sans JP" w:eastAsia="Noto Sans JP" w:hAnsi="Noto Sans JP"/>
          <w:color w:val="000000" w:themeColor="text1"/>
          <w:sz w:val="20"/>
          <w:szCs w:val="20"/>
          <w:lang w:eastAsia="ja-JP"/>
        </w:rPr>
        <w:t>）</w:t>
      </w:r>
      <w:r w:rsidR="00813A5F">
        <w:rPr>
          <w:rFonts w:ascii="Noto Sans JP" w:eastAsia="Noto Sans JP" w:hAnsi="Noto Sans JP" w:hint="eastAsia"/>
          <w:color w:val="000000" w:themeColor="text1"/>
          <w:sz w:val="20"/>
          <w:szCs w:val="20"/>
          <w:lang w:eastAsia="ja-JP"/>
        </w:rPr>
        <w:t>より全</w:t>
      </w:r>
      <w:r w:rsidR="00813A5F" w:rsidRPr="00813A5F">
        <w:rPr>
          <w:rFonts w:ascii="Noto Sans JP" w:eastAsia="Noto Sans JP" w:hAnsi="Noto Sans JP" w:hint="eastAsia"/>
          <w:sz w:val="20"/>
          <w:szCs w:val="20"/>
          <w:lang w:val="ja-JP" w:eastAsia="ja-JP" w:bidi="ja-JP"/>
        </w:rPr>
        <w:t>国正規販売店</w:t>
      </w:r>
      <w:r w:rsidR="00813A5F">
        <w:rPr>
          <w:rFonts w:ascii="Noto Sans JP" w:eastAsia="Noto Sans JP" w:hAnsi="Noto Sans JP" w:hint="eastAsia"/>
          <w:sz w:val="20"/>
          <w:szCs w:val="20"/>
          <w:lang w:val="ja-JP" w:eastAsia="ja-JP" w:bidi="ja-JP"/>
        </w:rPr>
        <w:t>にて</w:t>
      </w:r>
      <w:r w:rsidR="005B00AB" w:rsidRPr="00813A5F">
        <w:rPr>
          <w:rFonts w:ascii="Noto Sans JP" w:eastAsia="Noto Sans JP" w:hAnsi="Noto Sans JP"/>
          <w:color w:val="000000" w:themeColor="text1"/>
          <w:sz w:val="20"/>
          <w:szCs w:val="20"/>
          <w:lang w:eastAsia="ja-JP"/>
        </w:rPr>
        <w:t>発売します。価格はオープン価格</w:t>
      </w:r>
      <w:r w:rsidR="004B0136">
        <w:rPr>
          <w:rFonts w:ascii="Noto Sans JP" w:eastAsia="Noto Sans JP" w:hAnsi="Noto Sans JP" w:hint="eastAsia"/>
          <w:color w:val="000000" w:themeColor="text1"/>
          <w:sz w:val="20"/>
          <w:szCs w:val="20"/>
          <w:lang w:eastAsia="ja-JP"/>
        </w:rPr>
        <w:t>となります</w:t>
      </w:r>
      <w:r w:rsidR="005B00AB" w:rsidRPr="00813A5F">
        <w:rPr>
          <w:rFonts w:ascii="Noto Sans JP" w:eastAsia="Noto Sans JP" w:hAnsi="Noto Sans JP"/>
          <w:color w:val="000000" w:themeColor="text1"/>
          <w:sz w:val="20"/>
          <w:szCs w:val="20"/>
          <w:lang w:eastAsia="ja-JP"/>
        </w:rPr>
        <w:t>。</w:t>
      </w:r>
    </w:p>
    <w:p w14:paraId="3B2810C1" w14:textId="77777777" w:rsidR="002E74DD" w:rsidRPr="00607D84" w:rsidRDefault="002E74DD" w:rsidP="00C82A8E">
      <w:pPr>
        <w:pStyle w:val="About"/>
        <w:rPr>
          <w:rFonts w:ascii="Noto Sans JP" w:eastAsia="Noto Sans JP" w:hAnsi="Noto Sans JP"/>
          <w:sz w:val="20"/>
          <w:szCs w:val="20"/>
          <w:lang w:eastAsia="ja-JP" w:bidi="ja-JP"/>
        </w:rPr>
      </w:pPr>
    </w:p>
    <w:p w14:paraId="764FA0E2" w14:textId="12479EBF" w:rsidR="008326F4" w:rsidRDefault="00BF7D05" w:rsidP="00C82A8E">
      <w:pPr>
        <w:pStyle w:val="About"/>
        <w:rPr>
          <w:rFonts w:ascii="Noto Sans JP" w:eastAsia="Noto Sans JP" w:hAnsi="Noto Sans JP"/>
          <w:sz w:val="20"/>
          <w:szCs w:val="20"/>
          <w:lang w:eastAsia="ja-JP"/>
        </w:rPr>
      </w:pPr>
      <w:r>
        <w:rPr>
          <w:rFonts w:ascii="Noto Sans JP" w:eastAsia="Noto Sans JP" w:hAnsi="Noto Sans JP" w:hint="eastAsia"/>
          <w:sz w:val="20"/>
          <w:szCs w:val="20"/>
          <w:lang w:val="ja-JP" w:eastAsia="ja-JP" w:bidi="ja-JP"/>
        </w:rPr>
        <w:t>「</w:t>
      </w:r>
      <w:r w:rsidR="008326F4" w:rsidRPr="00E24817">
        <w:rPr>
          <w:rFonts w:ascii="Noto Sans JP" w:eastAsia="Noto Sans JP" w:hAnsi="Noto Sans JP"/>
          <w:sz w:val="20"/>
          <w:szCs w:val="20"/>
          <w:lang w:val="ja-JP" w:eastAsia="ja-JP" w:bidi="ja-JP"/>
        </w:rPr>
        <w:t>MKH 8030</w:t>
      </w:r>
      <w:r>
        <w:rPr>
          <w:rFonts w:ascii="Noto Sans JP" w:eastAsia="Noto Sans JP" w:hAnsi="Noto Sans JP" w:hint="eastAsia"/>
          <w:sz w:val="20"/>
          <w:szCs w:val="20"/>
          <w:lang w:val="ja-JP" w:eastAsia="ja-JP" w:bidi="ja-JP"/>
        </w:rPr>
        <w:t>」</w:t>
      </w:r>
      <w:r w:rsidR="008326F4" w:rsidRPr="00E24817">
        <w:rPr>
          <w:rFonts w:ascii="Noto Sans JP" w:eastAsia="Noto Sans JP" w:hAnsi="Noto Sans JP"/>
          <w:sz w:val="20"/>
          <w:szCs w:val="20"/>
          <w:lang w:val="ja-JP" w:eastAsia="ja-JP" w:bidi="ja-JP"/>
        </w:rPr>
        <w:t>は、M-S</w:t>
      </w:r>
      <w:r>
        <w:rPr>
          <w:rFonts w:ascii="Noto Sans JP" w:eastAsia="Noto Sans JP" w:hAnsi="Noto Sans JP" w:hint="eastAsia"/>
          <w:sz w:val="20"/>
          <w:szCs w:val="20"/>
          <w:lang w:val="ja-JP" w:eastAsia="ja-JP" w:bidi="ja-JP"/>
        </w:rPr>
        <w:t>方式</w:t>
      </w:r>
      <w:r w:rsidR="008326F4" w:rsidRPr="00E24817">
        <w:rPr>
          <w:rFonts w:ascii="Noto Sans JP" w:eastAsia="Noto Sans JP" w:hAnsi="Noto Sans JP"/>
          <w:sz w:val="20"/>
          <w:szCs w:val="20"/>
          <w:lang w:val="ja-JP" w:eastAsia="ja-JP" w:bidi="ja-JP"/>
        </w:rPr>
        <w:t>、ダブルM-S</w:t>
      </w:r>
      <w:r>
        <w:rPr>
          <w:rFonts w:ascii="Noto Sans JP" w:eastAsia="Noto Sans JP" w:hAnsi="Noto Sans JP" w:hint="eastAsia"/>
          <w:sz w:val="20"/>
          <w:szCs w:val="20"/>
          <w:lang w:val="ja-JP" w:eastAsia="ja-JP" w:bidi="ja-JP"/>
        </w:rPr>
        <w:t>方式</w:t>
      </w:r>
      <w:r w:rsidR="008326F4" w:rsidRPr="00E24817">
        <w:rPr>
          <w:rFonts w:ascii="Noto Sans JP" w:eastAsia="Noto Sans JP" w:hAnsi="Noto Sans JP"/>
          <w:sz w:val="20"/>
          <w:szCs w:val="20"/>
          <w:lang w:val="ja-JP" w:eastAsia="ja-JP" w:bidi="ja-JP"/>
        </w:rPr>
        <w:t>、Blumlein録音</w:t>
      </w:r>
      <w:r>
        <w:rPr>
          <w:rFonts w:ascii="Noto Sans JP" w:eastAsia="Noto Sans JP" w:hAnsi="Noto Sans JP" w:hint="eastAsia"/>
          <w:sz w:val="20"/>
          <w:szCs w:val="20"/>
          <w:lang w:val="ja-JP" w:eastAsia="ja-JP" w:bidi="ja-JP"/>
        </w:rPr>
        <w:t>に対応しており</w:t>
      </w:r>
      <w:r w:rsidR="008326F4" w:rsidRPr="00E24817">
        <w:rPr>
          <w:rFonts w:ascii="Noto Sans JP" w:eastAsia="Noto Sans JP" w:hAnsi="Noto Sans JP"/>
          <w:sz w:val="20"/>
          <w:szCs w:val="20"/>
          <w:lang w:val="ja-JP" w:eastAsia="ja-JP" w:bidi="ja-JP"/>
        </w:rPr>
        <w:t>、サウンドの除去が必要なPAシステムや拾ってほしくない隣の楽器</w:t>
      </w:r>
      <w:r w:rsidR="002E74DD">
        <w:rPr>
          <w:rFonts w:ascii="Noto Sans JP" w:eastAsia="Noto Sans JP" w:hAnsi="Noto Sans JP" w:hint="eastAsia"/>
          <w:sz w:val="20"/>
          <w:szCs w:val="20"/>
          <w:lang w:val="ja-JP" w:eastAsia="ja-JP" w:bidi="ja-JP"/>
        </w:rPr>
        <w:t>の音</w:t>
      </w:r>
      <w:r w:rsidR="008326F4" w:rsidRPr="00E24817">
        <w:rPr>
          <w:rFonts w:ascii="Noto Sans JP" w:eastAsia="Noto Sans JP" w:hAnsi="Noto Sans JP"/>
          <w:sz w:val="20"/>
          <w:szCs w:val="20"/>
          <w:lang w:val="ja-JP" w:eastAsia="ja-JP" w:bidi="ja-JP"/>
        </w:rPr>
        <w:t>など、付近の音源を最大限に低減することが</w:t>
      </w:r>
      <w:r w:rsidR="00650A8B">
        <w:rPr>
          <w:rFonts w:ascii="Noto Sans JP" w:eastAsia="Noto Sans JP" w:hAnsi="Noto Sans JP" w:hint="eastAsia"/>
          <w:sz w:val="20"/>
          <w:szCs w:val="20"/>
          <w:lang w:val="ja-JP" w:eastAsia="ja-JP" w:bidi="ja-JP"/>
        </w:rPr>
        <w:t>可能です。</w:t>
      </w:r>
      <w:r w:rsidR="00A4057C">
        <w:rPr>
          <w:rFonts w:ascii="Noto Sans JP" w:eastAsia="Noto Sans JP" w:hAnsi="Noto Sans JP" w:hint="eastAsia"/>
          <w:sz w:val="20"/>
          <w:szCs w:val="20"/>
          <w:lang w:val="ja-JP" w:eastAsia="ja-JP" w:bidi="ja-JP"/>
        </w:rPr>
        <w:t>「</w:t>
      </w:r>
      <w:r w:rsidR="008326F4" w:rsidRPr="00E24817">
        <w:rPr>
          <w:rFonts w:ascii="Noto Sans JP" w:eastAsia="Noto Sans JP" w:hAnsi="Noto Sans JP"/>
          <w:sz w:val="20"/>
          <w:szCs w:val="20"/>
          <w:lang w:val="ja-JP" w:eastAsia="ja-JP" w:bidi="ja-JP"/>
        </w:rPr>
        <w:t>MKH 8030</w:t>
      </w:r>
      <w:r w:rsidR="00A4057C">
        <w:rPr>
          <w:rFonts w:ascii="Noto Sans JP" w:eastAsia="Noto Sans JP" w:hAnsi="Noto Sans JP" w:hint="eastAsia"/>
          <w:sz w:val="20"/>
          <w:szCs w:val="20"/>
          <w:lang w:val="ja-JP" w:eastAsia="ja-JP" w:bidi="ja-JP"/>
        </w:rPr>
        <w:t>」</w:t>
      </w:r>
      <w:r w:rsidR="008326F4" w:rsidRPr="00E24817">
        <w:rPr>
          <w:rFonts w:ascii="Noto Sans JP" w:eastAsia="Noto Sans JP" w:hAnsi="Noto Sans JP"/>
          <w:sz w:val="20"/>
          <w:szCs w:val="20"/>
          <w:lang w:val="ja-JP" w:eastAsia="ja-JP" w:bidi="ja-JP"/>
        </w:rPr>
        <w:t>のサウンド特性は、既存の</w:t>
      </w:r>
      <w:r w:rsidR="00A4057C" w:rsidRPr="00A4057C">
        <w:rPr>
          <w:rFonts w:ascii="Noto Sans JP" w:eastAsia="Noto Sans JP" w:hAnsi="Noto Sans JP" w:hint="eastAsia"/>
          <w:sz w:val="20"/>
          <w:szCs w:val="20"/>
          <w:lang w:val="ja-JP" w:eastAsia="ja-JP" w:bidi="ja-JP"/>
        </w:rPr>
        <w:t>RFコンデンサーマイクロフォン</w:t>
      </w:r>
      <w:r w:rsidR="00A4057C">
        <w:rPr>
          <w:rFonts w:ascii="Noto Sans JP" w:eastAsia="Noto Sans JP" w:hAnsi="Noto Sans JP" w:hint="eastAsia"/>
          <w:sz w:val="20"/>
          <w:szCs w:val="20"/>
          <w:lang w:val="ja-JP" w:eastAsia="ja-JP" w:bidi="ja-JP"/>
        </w:rPr>
        <w:t>「</w:t>
      </w:r>
      <w:hyperlink r:id="rId13" w:history="1">
        <w:r w:rsidR="008326F4" w:rsidRPr="00813A5F">
          <w:rPr>
            <w:rStyle w:val="aa"/>
            <w:rFonts w:ascii="Noto Sans JP" w:eastAsia="Noto Sans JP" w:hAnsi="Noto Sans JP"/>
            <w:sz w:val="20"/>
            <w:szCs w:val="20"/>
            <w:lang w:val="ja-JP" w:eastAsia="ja-JP" w:bidi="ja-JP"/>
          </w:rPr>
          <w:t>MKH 8000シリーズ</w:t>
        </w:r>
      </w:hyperlink>
      <w:r w:rsidR="00A4057C">
        <w:rPr>
          <w:rFonts w:ascii="Noto Sans JP" w:eastAsia="Noto Sans JP" w:hAnsi="Noto Sans JP" w:hint="eastAsia"/>
          <w:sz w:val="20"/>
          <w:szCs w:val="20"/>
          <w:lang w:val="ja-JP" w:eastAsia="ja-JP" w:bidi="ja-JP"/>
        </w:rPr>
        <w:t>」</w:t>
      </w:r>
      <w:r w:rsidR="008326F4" w:rsidRPr="00E24817">
        <w:rPr>
          <w:rFonts w:ascii="Noto Sans JP" w:eastAsia="Noto Sans JP" w:hAnsi="Noto Sans JP"/>
          <w:sz w:val="20"/>
          <w:szCs w:val="20"/>
          <w:lang w:val="ja-JP" w:eastAsia="ja-JP" w:bidi="ja-JP"/>
        </w:rPr>
        <w:t>のサウンドと違和感なく調和するように開発を行いました。</w:t>
      </w:r>
    </w:p>
    <w:p w14:paraId="33C45C3C" w14:textId="75F4306D" w:rsidR="00C82A8E" w:rsidRDefault="00C82A8E" w:rsidP="00C82A8E">
      <w:pPr>
        <w:pStyle w:val="About"/>
        <w:rPr>
          <w:rFonts w:ascii="Noto Sans JP" w:eastAsia="Noto Sans JP" w:hAnsi="Noto Sans JP"/>
          <w:sz w:val="20"/>
          <w:szCs w:val="20"/>
          <w:lang w:eastAsia="ja-JP"/>
        </w:rPr>
      </w:pPr>
    </w:p>
    <w:p w14:paraId="2C1DDED2" w14:textId="0E6769E6" w:rsidR="00C82A8E" w:rsidRPr="00962D93" w:rsidRDefault="00C82A8E" w:rsidP="00C82A8E">
      <w:pPr>
        <w:pStyle w:val="About"/>
        <w:rPr>
          <w:rFonts w:ascii="Noto Sans JP" w:eastAsia="Noto Sans JP" w:hAnsi="Noto Sans JP"/>
          <w:sz w:val="20"/>
          <w:szCs w:val="20"/>
          <w:lang w:eastAsia="ja-JP"/>
        </w:rPr>
      </w:pPr>
    </w:p>
    <w:p w14:paraId="2D2FFC34" w14:textId="3464485E" w:rsidR="00C82A8E" w:rsidRDefault="00C82A8E" w:rsidP="00C82A8E">
      <w:pPr>
        <w:pStyle w:val="About"/>
        <w:rPr>
          <w:rFonts w:ascii="Noto Sans JP" w:eastAsia="Noto Sans JP" w:hAnsi="Noto Sans JP"/>
          <w:sz w:val="20"/>
          <w:szCs w:val="20"/>
          <w:lang w:eastAsia="ja-JP"/>
        </w:rPr>
      </w:pPr>
    </w:p>
    <w:p w14:paraId="5301FDA1" w14:textId="3EA46384" w:rsidR="00C82A8E" w:rsidRDefault="00C82A8E" w:rsidP="00C82A8E">
      <w:pPr>
        <w:pStyle w:val="About"/>
        <w:rPr>
          <w:rFonts w:ascii="Noto Sans JP" w:eastAsia="Noto Sans JP" w:hAnsi="Noto Sans JP"/>
          <w:sz w:val="20"/>
          <w:szCs w:val="20"/>
          <w:lang w:eastAsia="ja-JP"/>
        </w:rPr>
      </w:pPr>
    </w:p>
    <w:p w14:paraId="4C6DD8C1" w14:textId="4DCE3240" w:rsidR="00C82A8E" w:rsidRDefault="00C82A8E" w:rsidP="00C82A8E">
      <w:pPr>
        <w:pStyle w:val="About"/>
        <w:rPr>
          <w:rFonts w:ascii="Noto Sans JP" w:eastAsia="Noto Sans JP" w:hAnsi="Noto Sans JP"/>
          <w:sz w:val="20"/>
          <w:szCs w:val="20"/>
          <w:lang w:eastAsia="ja-JP"/>
        </w:rPr>
      </w:pPr>
    </w:p>
    <w:p w14:paraId="426DB664" w14:textId="2EFE1F5E" w:rsidR="00C82A8E" w:rsidRDefault="00C82A8E" w:rsidP="00C82A8E">
      <w:pPr>
        <w:pStyle w:val="About"/>
        <w:rPr>
          <w:rFonts w:ascii="Noto Sans JP" w:eastAsia="Noto Sans JP" w:hAnsi="Noto Sans JP"/>
          <w:sz w:val="20"/>
          <w:szCs w:val="20"/>
          <w:lang w:eastAsia="ja-JP"/>
        </w:rPr>
      </w:pPr>
    </w:p>
    <w:p w14:paraId="562155C9" w14:textId="49AD4C26" w:rsidR="00C82A8E" w:rsidRDefault="00C82A8E" w:rsidP="00C82A8E">
      <w:pPr>
        <w:pStyle w:val="About"/>
        <w:rPr>
          <w:rFonts w:ascii="Noto Sans JP" w:eastAsia="Noto Sans JP" w:hAnsi="Noto Sans JP"/>
          <w:sz w:val="20"/>
          <w:szCs w:val="20"/>
          <w:lang w:eastAsia="ja-JP"/>
        </w:rPr>
      </w:pPr>
    </w:p>
    <w:p w14:paraId="36F9A50B" w14:textId="37FD7BDC" w:rsidR="00C82A8E" w:rsidRDefault="00B3682B" w:rsidP="00C15FFC">
      <w:pPr>
        <w:pStyle w:val="About"/>
        <w:jc w:val="center"/>
        <w:rPr>
          <w:rFonts w:ascii="Noto Sans JP" w:eastAsia="Noto Sans JP" w:hAnsi="Noto Sans JP"/>
          <w:sz w:val="20"/>
          <w:szCs w:val="20"/>
          <w:lang w:eastAsia="ja-JP"/>
        </w:rPr>
      </w:pPr>
      <w:r>
        <w:rPr>
          <w:rFonts w:ascii="Noto Sans JP" w:eastAsia="Noto Sans JP" w:hAnsi="Noto Sans JP"/>
          <w:noProof/>
          <w:sz w:val="20"/>
          <w:szCs w:val="20"/>
          <w:lang w:val="en-US" w:eastAsia="ja-JP"/>
        </w:rPr>
        <w:lastRenderedPageBreak/>
        <w:drawing>
          <wp:inline distT="0" distB="0" distL="0" distR="0" wp14:anchorId="15E1FA90" wp14:editId="3E8E8E35">
            <wp:extent cx="4791075" cy="3194226"/>
            <wp:effectExtent l="0" t="0" r="0" b="6350"/>
            <wp:docPr id="14853126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12671" name="図 1485312671"/>
                    <pic:cNvPicPr/>
                  </pic:nvPicPr>
                  <pic:blipFill>
                    <a:blip r:embed="rId14" cstate="hqprint">
                      <a:extLst>
                        <a:ext uri="{28A0092B-C50C-407E-A947-70E740481C1C}">
                          <a14:useLocalDpi xmlns:a14="http://schemas.microsoft.com/office/drawing/2010/main"/>
                        </a:ext>
                      </a:extLst>
                    </a:blip>
                    <a:stretch>
                      <a:fillRect/>
                    </a:stretch>
                  </pic:blipFill>
                  <pic:spPr>
                    <a:xfrm>
                      <a:off x="0" y="0"/>
                      <a:ext cx="4797083" cy="3198231"/>
                    </a:xfrm>
                    <a:prstGeom prst="rect">
                      <a:avLst/>
                    </a:prstGeom>
                  </pic:spPr>
                </pic:pic>
              </a:graphicData>
            </a:graphic>
          </wp:inline>
        </w:drawing>
      </w:r>
    </w:p>
    <w:p w14:paraId="5040D702" w14:textId="7487AC17" w:rsidR="00650A8B" w:rsidRPr="00C15FFC" w:rsidRDefault="00A4057C" w:rsidP="00650A8B">
      <w:pPr>
        <w:rPr>
          <w:rFonts w:ascii="Noto Sans JP" w:eastAsia="Noto Sans JP" w:hAnsi="Noto Sans JP" w:cs="Arial"/>
          <w:b/>
          <w:bCs/>
          <w:iCs/>
          <w:color w:val="000000" w:themeColor="text1"/>
          <w:sz w:val="16"/>
          <w:szCs w:val="16"/>
          <w:shd w:val="clear" w:color="auto" w:fill="FFFFFF"/>
          <w:lang w:eastAsia="ja-JP"/>
        </w:rPr>
      </w:pPr>
      <w:r w:rsidRPr="00C15FFC">
        <w:rPr>
          <w:rFonts w:ascii="Noto Sans JP" w:eastAsia="Noto Sans JP" w:hAnsi="Noto Sans JP" w:hint="eastAsia"/>
          <w:b/>
          <w:bCs/>
          <w:iCs/>
          <w:sz w:val="16"/>
          <w:szCs w:val="16"/>
          <w:shd w:val="clear" w:color="auto" w:fill="FFFFFF"/>
          <w:lang w:val="ja-JP" w:eastAsia="ja-JP" w:bidi="ja-JP"/>
        </w:rPr>
        <w:t>「</w:t>
      </w:r>
      <w:r w:rsidR="00650A8B" w:rsidRPr="00C15FFC">
        <w:rPr>
          <w:rFonts w:ascii="Noto Sans JP" w:eastAsia="Noto Sans JP" w:hAnsi="Noto Sans JP"/>
          <w:b/>
          <w:bCs/>
          <w:iCs/>
          <w:sz w:val="16"/>
          <w:szCs w:val="16"/>
          <w:shd w:val="clear" w:color="auto" w:fill="FFFFFF"/>
          <w:lang w:val="ja-JP" w:eastAsia="ja-JP" w:bidi="ja-JP"/>
        </w:rPr>
        <w:t>MKH 8030</w:t>
      </w:r>
      <w:r w:rsidRPr="00C15FFC">
        <w:rPr>
          <w:rFonts w:ascii="Noto Sans JP" w:eastAsia="Noto Sans JP" w:hAnsi="Noto Sans JP" w:hint="eastAsia"/>
          <w:b/>
          <w:bCs/>
          <w:iCs/>
          <w:sz w:val="16"/>
          <w:szCs w:val="16"/>
          <w:shd w:val="clear" w:color="auto" w:fill="FFFFFF"/>
          <w:lang w:val="ja-JP" w:eastAsia="ja-JP" w:bidi="ja-JP"/>
        </w:rPr>
        <w:t>」</w:t>
      </w:r>
      <w:r w:rsidR="00650A8B" w:rsidRPr="00C15FFC">
        <w:rPr>
          <w:rFonts w:ascii="Noto Sans JP" w:eastAsia="Noto Sans JP" w:hAnsi="Noto Sans JP"/>
          <w:b/>
          <w:bCs/>
          <w:iCs/>
          <w:sz w:val="16"/>
          <w:szCs w:val="16"/>
          <w:shd w:val="clear" w:color="auto" w:fill="FFFFFF"/>
          <w:lang w:val="ja-JP" w:eastAsia="ja-JP" w:bidi="ja-JP"/>
        </w:rPr>
        <w:t>は極めてコンパクトであり、直径は19/21 mm、長さはXLRモジュール込みで93 mmです。</w:t>
      </w:r>
    </w:p>
    <w:p w14:paraId="412ABD33" w14:textId="77777777" w:rsidR="00650A8B" w:rsidRPr="00650A8B" w:rsidRDefault="00650A8B" w:rsidP="00C82A8E">
      <w:pPr>
        <w:pStyle w:val="About"/>
        <w:rPr>
          <w:rFonts w:ascii="Noto Sans JP" w:eastAsia="Noto Sans JP" w:hAnsi="Noto Sans JP"/>
          <w:sz w:val="20"/>
          <w:szCs w:val="20"/>
          <w:lang w:eastAsia="ja-JP"/>
        </w:rPr>
      </w:pPr>
    </w:p>
    <w:p w14:paraId="23E877A9" w14:textId="18C7DAEF" w:rsidR="00650A8B" w:rsidRDefault="00650A8B" w:rsidP="00650A8B">
      <w:pPr>
        <w:rPr>
          <w:rFonts w:ascii="Noto Sans JP" w:eastAsia="Noto Sans JP" w:hAnsi="Noto Sans JP"/>
          <w:sz w:val="20"/>
          <w:szCs w:val="20"/>
          <w:lang w:val="ja-JP" w:eastAsia="ja-JP" w:bidi="ja-JP"/>
        </w:rPr>
      </w:pPr>
      <w:r w:rsidRPr="00E24817">
        <w:rPr>
          <w:rFonts w:ascii="Noto Sans JP" w:eastAsia="Noto Sans JP" w:hAnsi="Noto Sans JP"/>
          <w:sz w:val="20"/>
          <w:szCs w:val="20"/>
          <w:lang w:val="ja-JP" w:eastAsia="ja-JP" w:bidi="ja-JP"/>
        </w:rPr>
        <w:t>ワイヤーバウンドの製品マネージャーであるカイ・ランゲ（Kai Lange）は次のように述べています。</w:t>
      </w:r>
    </w:p>
    <w:p w14:paraId="281B62BB" w14:textId="6DFDCD46" w:rsidR="004A5C96" w:rsidRDefault="00650A8B" w:rsidP="00650A8B">
      <w:pPr>
        <w:rPr>
          <w:rFonts w:ascii="Noto Sans JP" w:eastAsia="Noto Sans JP" w:hAnsi="Noto Sans JP"/>
          <w:sz w:val="20"/>
          <w:szCs w:val="20"/>
          <w:lang w:val="ja-JP" w:eastAsia="ja-JP" w:bidi="ja-JP"/>
        </w:rPr>
      </w:pPr>
      <w:r w:rsidRPr="00E24817">
        <w:rPr>
          <w:rFonts w:ascii="Noto Sans JP" w:eastAsia="Noto Sans JP" w:hAnsi="Noto Sans JP"/>
          <w:sz w:val="20"/>
          <w:szCs w:val="20"/>
          <w:lang w:val="ja-JP" w:eastAsia="ja-JP" w:bidi="ja-JP"/>
        </w:rPr>
        <w:t>「MKHユーザーコミュニティが長年待ち望んでいたマイク</w:t>
      </w:r>
      <w:r w:rsidR="002E74DD">
        <w:rPr>
          <w:rFonts w:ascii="Noto Sans JP" w:eastAsia="Noto Sans JP" w:hAnsi="Noto Sans JP" w:hint="eastAsia"/>
          <w:sz w:val="20"/>
          <w:szCs w:val="20"/>
          <w:lang w:val="ja-JP" w:eastAsia="ja-JP" w:bidi="ja-JP"/>
        </w:rPr>
        <w:t>である</w:t>
      </w:r>
      <w:r w:rsidRPr="00E24817">
        <w:rPr>
          <w:rFonts w:ascii="Noto Sans JP" w:eastAsia="Noto Sans JP" w:hAnsi="Noto Sans JP"/>
          <w:sz w:val="20"/>
          <w:szCs w:val="20"/>
          <w:lang w:val="ja-JP" w:eastAsia="ja-JP" w:bidi="ja-JP"/>
        </w:rPr>
        <w:t>MKH 8030をようやくリリースできることを嬉しく思っています。極めてコンパクトな8030は、フィールド録音、スポーツ中継や一般放送、劇場、オーケストラのレコーディング、スタジオ音楽に最適です」</w:t>
      </w:r>
    </w:p>
    <w:p w14:paraId="06F535FB" w14:textId="03DA6FC0" w:rsidR="004A5C96" w:rsidRDefault="00733CA0" w:rsidP="00650A8B">
      <w:pPr>
        <w:rPr>
          <w:rFonts w:ascii="Noto Sans JP" w:eastAsia="Noto Sans JP" w:hAnsi="Noto Sans JP"/>
          <w:sz w:val="20"/>
          <w:szCs w:val="20"/>
          <w:lang w:val="ja-JP" w:eastAsia="ja-JP" w:bidi="ja-JP"/>
        </w:rPr>
      </w:pPr>
      <w:r>
        <w:rPr>
          <w:rFonts w:ascii="Noto Sans JP" w:eastAsia="Noto Sans JP" w:hAnsi="Noto Sans JP" w:hint="eastAsia"/>
          <w:noProof/>
          <w:sz w:val="20"/>
          <w:szCs w:val="20"/>
          <w:lang w:val="en-US" w:eastAsia="ja-JP"/>
        </w:rPr>
        <w:lastRenderedPageBreak/>
        <w:drawing>
          <wp:inline distT="0" distB="0" distL="0" distR="0" wp14:anchorId="0B76A84B" wp14:editId="74E5432F">
            <wp:extent cx="4579620" cy="4147533"/>
            <wp:effectExtent l="0" t="0" r="0" b="5715"/>
            <wp:docPr id="15346328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4147533"/>
                    </a:xfrm>
                    <a:prstGeom prst="rect">
                      <a:avLst/>
                    </a:prstGeom>
                    <a:noFill/>
                    <a:ln>
                      <a:noFill/>
                    </a:ln>
                  </pic:spPr>
                </pic:pic>
              </a:graphicData>
            </a:graphic>
          </wp:inline>
        </w:drawing>
      </w:r>
    </w:p>
    <w:p w14:paraId="273C3A1B" w14:textId="0628B8B9" w:rsidR="0080713E" w:rsidRPr="00C15FFC" w:rsidRDefault="00650A8B" w:rsidP="00650A8B">
      <w:pPr>
        <w:rPr>
          <w:rStyle w:val="af1"/>
          <w:rFonts w:ascii="Noto Sans JP" w:eastAsia="Noto Sans JP" w:hAnsi="Noto Sans JP"/>
          <w:bCs/>
          <w:i w:val="0"/>
          <w:sz w:val="16"/>
          <w:szCs w:val="16"/>
          <w:shd w:val="clear" w:color="auto" w:fill="FFFFFF"/>
          <w:lang w:val="ja-JP" w:eastAsia="ja-JP" w:bidi="ja-JP"/>
        </w:rPr>
      </w:pPr>
      <w:r w:rsidRPr="00C15FFC">
        <w:rPr>
          <w:rStyle w:val="af1"/>
          <w:rFonts w:ascii="Noto Sans JP" w:eastAsia="Noto Sans JP" w:hAnsi="Noto Sans JP"/>
          <w:bCs/>
          <w:i w:val="0"/>
          <w:sz w:val="16"/>
          <w:szCs w:val="16"/>
          <w:shd w:val="clear" w:color="auto" w:fill="FFFFFF"/>
          <w:lang w:val="ja-JP" w:eastAsia="ja-JP" w:bidi="ja-JP"/>
        </w:rPr>
        <w:t>ゼンハイザー</w:t>
      </w:r>
      <w:r w:rsidR="0080713E" w:rsidRPr="00C15FFC">
        <w:rPr>
          <w:rStyle w:val="af1"/>
          <w:rFonts w:ascii="Noto Sans JP" w:eastAsia="Noto Sans JP" w:hAnsi="Noto Sans JP" w:hint="eastAsia"/>
          <w:bCs/>
          <w:i w:val="0"/>
          <w:sz w:val="16"/>
          <w:szCs w:val="16"/>
          <w:shd w:val="clear" w:color="auto" w:fill="FFFFFF"/>
          <w:lang w:val="ja-JP" w:eastAsia="ja-JP" w:bidi="ja-JP"/>
        </w:rPr>
        <w:t>の「</w:t>
      </w:r>
      <w:r w:rsidRPr="00C15FFC">
        <w:rPr>
          <w:rStyle w:val="af1"/>
          <w:rFonts w:ascii="Noto Sans JP" w:eastAsia="Noto Sans JP" w:hAnsi="Noto Sans JP"/>
          <w:bCs/>
          <w:i w:val="0"/>
          <w:sz w:val="16"/>
          <w:szCs w:val="16"/>
          <w:shd w:val="clear" w:color="auto" w:fill="FFFFFF"/>
          <w:lang w:val="ja-JP" w:eastAsia="ja-JP" w:bidi="ja-JP"/>
        </w:rPr>
        <w:t>MKH 8000シリーズ</w:t>
      </w:r>
      <w:r w:rsidR="0080713E" w:rsidRPr="00C15FFC">
        <w:rPr>
          <w:rStyle w:val="af1"/>
          <w:rFonts w:ascii="Noto Sans JP" w:eastAsia="Noto Sans JP" w:hAnsi="Noto Sans JP" w:hint="eastAsia"/>
          <w:bCs/>
          <w:i w:val="0"/>
          <w:sz w:val="16"/>
          <w:szCs w:val="16"/>
          <w:shd w:val="clear" w:color="auto" w:fill="FFFFFF"/>
          <w:lang w:val="ja-JP" w:eastAsia="ja-JP" w:bidi="ja-JP"/>
        </w:rPr>
        <w:t>」</w:t>
      </w:r>
      <w:r w:rsidRPr="00C15FFC">
        <w:rPr>
          <w:rStyle w:val="af1"/>
          <w:rFonts w:ascii="Noto Sans JP" w:eastAsia="Noto Sans JP" w:hAnsi="Noto Sans JP"/>
          <w:bCs/>
          <w:i w:val="0"/>
          <w:sz w:val="16"/>
          <w:szCs w:val="16"/>
          <w:shd w:val="clear" w:color="auto" w:fill="FFFFFF"/>
          <w:lang w:val="ja-JP" w:eastAsia="ja-JP" w:bidi="ja-JP"/>
        </w:rPr>
        <w:t>と</w:t>
      </w:r>
      <w:r w:rsidR="0080713E" w:rsidRPr="00C15FFC">
        <w:rPr>
          <w:rStyle w:val="af1"/>
          <w:rFonts w:ascii="Noto Sans JP" w:eastAsia="Noto Sans JP" w:hAnsi="Noto Sans JP" w:hint="eastAsia"/>
          <w:bCs/>
          <w:i w:val="0"/>
          <w:sz w:val="16"/>
          <w:szCs w:val="16"/>
          <w:shd w:val="clear" w:color="auto" w:fill="FFFFFF"/>
          <w:lang w:val="ja-JP" w:eastAsia="ja-JP" w:bidi="ja-JP"/>
        </w:rPr>
        <w:t>新製品「</w:t>
      </w:r>
      <w:r w:rsidRPr="00C15FFC">
        <w:rPr>
          <w:rStyle w:val="af1"/>
          <w:rFonts w:ascii="Noto Sans JP" w:eastAsia="Noto Sans JP" w:hAnsi="Noto Sans JP"/>
          <w:bCs/>
          <w:i w:val="0"/>
          <w:sz w:val="16"/>
          <w:szCs w:val="16"/>
          <w:shd w:val="clear" w:color="auto" w:fill="FFFFFF"/>
          <w:lang w:val="ja-JP" w:eastAsia="ja-JP" w:bidi="ja-JP"/>
        </w:rPr>
        <w:t>MKH 8030</w:t>
      </w:r>
      <w:r w:rsidR="0080713E" w:rsidRPr="00C15FFC">
        <w:rPr>
          <w:rStyle w:val="af1"/>
          <w:rFonts w:ascii="Noto Sans JP" w:eastAsia="Noto Sans JP" w:hAnsi="Noto Sans JP" w:hint="eastAsia"/>
          <w:bCs/>
          <w:i w:val="0"/>
          <w:sz w:val="16"/>
          <w:szCs w:val="16"/>
          <w:shd w:val="clear" w:color="auto" w:fill="FFFFFF"/>
          <w:lang w:val="ja-JP" w:eastAsia="ja-JP" w:bidi="ja-JP"/>
        </w:rPr>
        <w:t>」</w:t>
      </w:r>
      <w:r w:rsidRPr="00C15FFC">
        <w:rPr>
          <w:rStyle w:val="af1"/>
          <w:rFonts w:ascii="Noto Sans JP" w:eastAsia="Noto Sans JP" w:hAnsi="Noto Sans JP"/>
          <w:bCs/>
          <w:i w:val="0"/>
          <w:sz w:val="16"/>
          <w:szCs w:val="16"/>
          <w:shd w:val="clear" w:color="auto" w:fill="FFFFFF"/>
          <w:lang w:val="ja-JP" w:eastAsia="ja-JP" w:bidi="ja-JP"/>
        </w:rPr>
        <w:t>は、音楽からフィールド録音や放送に</w:t>
      </w:r>
      <w:r w:rsidR="00BF7D05" w:rsidRPr="00C15FFC">
        <w:rPr>
          <w:rStyle w:val="af1"/>
          <w:rFonts w:ascii="Noto Sans JP" w:eastAsia="Noto Sans JP" w:hAnsi="Noto Sans JP" w:hint="eastAsia"/>
          <w:bCs/>
          <w:i w:val="0"/>
          <w:sz w:val="16"/>
          <w:szCs w:val="16"/>
          <w:shd w:val="clear" w:color="auto" w:fill="FFFFFF"/>
          <w:lang w:val="ja-JP" w:eastAsia="ja-JP" w:bidi="ja-JP"/>
        </w:rPr>
        <w:t>至る</w:t>
      </w:r>
      <w:r w:rsidRPr="00C15FFC">
        <w:rPr>
          <w:rStyle w:val="af1"/>
          <w:rFonts w:ascii="Noto Sans JP" w:eastAsia="Noto Sans JP" w:hAnsi="Noto Sans JP"/>
          <w:bCs/>
          <w:i w:val="0"/>
          <w:sz w:val="16"/>
          <w:szCs w:val="16"/>
          <w:shd w:val="clear" w:color="auto" w:fill="FFFFFF"/>
          <w:lang w:val="ja-JP" w:eastAsia="ja-JP" w:bidi="ja-JP"/>
        </w:rPr>
        <w:t>まで、きわめて多岐に渡る録音</w:t>
      </w:r>
      <w:r w:rsidR="0080713E" w:rsidRPr="00C15FFC">
        <w:rPr>
          <w:rStyle w:val="af1"/>
          <w:rFonts w:ascii="Noto Sans JP" w:eastAsia="Noto Sans JP" w:hAnsi="Noto Sans JP" w:hint="eastAsia"/>
          <w:bCs/>
          <w:i w:val="0"/>
          <w:sz w:val="16"/>
          <w:szCs w:val="16"/>
          <w:shd w:val="clear" w:color="auto" w:fill="FFFFFF"/>
          <w:lang w:val="ja-JP" w:eastAsia="ja-JP" w:bidi="ja-JP"/>
        </w:rPr>
        <w:t>環境</w:t>
      </w:r>
      <w:r w:rsidRPr="00C15FFC">
        <w:rPr>
          <w:rStyle w:val="af1"/>
          <w:rFonts w:ascii="Noto Sans JP" w:eastAsia="Noto Sans JP" w:hAnsi="Noto Sans JP"/>
          <w:bCs/>
          <w:i w:val="0"/>
          <w:sz w:val="16"/>
          <w:szCs w:val="16"/>
          <w:shd w:val="clear" w:color="auto" w:fill="FFFFFF"/>
          <w:lang w:val="ja-JP" w:eastAsia="ja-JP" w:bidi="ja-JP"/>
        </w:rPr>
        <w:t>で安心して</w:t>
      </w:r>
      <w:r w:rsidR="0080713E" w:rsidRPr="00C15FFC">
        <w:rPr>
          <w:rStyle w:val="af1"/>
          <w:rFonts w:ascii="Noto Sans JP" w:eastAsia="Noto Sans JP" w:hAnsi="Noto Sans JP" w:hint="eastAsia"/>
          <w:bCs/>
          <w:i w:val="0"/>
          <w:sz w:val="16"/>
          <w:szCs w:val="16"/>
          <w:shd w:val="clear" w:color="auto" w:fill="FFFFFF"/>
          <w:lang w:val="ja-JP" w:eastAsia="ja-JP" w:bidi="ja-JP"/>
        </w:rPr>
        <w:t>使用できます</w:t>
      </w:r>
      <w:r w:rsidRPr="00C15FFC">
        <w:rPr>
          <w:rStyle w:val="af1"/>
          <w:rFonts w:ascii="Noto Sans JP" w:eastAsia="Noto Sans JP" w:hAnsi="Noto Sans JP"/>
          <w:bCs/>
          <w:i w:val="0"/>
          <w:sz w:val="16"/>
          <w:szCs w:val="16"/>
          <w:shd w:val="clear" w:color="auto" w:fill="FFFFFF"/>
          <w:lang w:val="ja-JP" w:eastAsia="ja-JP" w:bidi="ja-JP"/>
        </w:rPr>
        <w:t>（レッドウッドの写真、提供：Thomas Rex Beverly）。</w:t>
      </w:r>
    </w:p>
    <w:p w14:paraId="080E53E7" w14:textId="281DDB5C" w:rsidR="00650A8B" w:rsidRPr="00C15FFC" w:rsidRDefault="00650A8B" w:rsidP="00650A8B">
      <w:pPr>
        <w:rPr>
          <w:rFonts w:ascii="Noto Sans JP" w:eastAsia="Noto Sans JP" w:hAnsi="Noto Sans JP" w:cs="Arial"/>
          <w:bCs/>
          <w:color w:val="000000" w:themeColor="text1"/>
          <w:sz w:val="16"/>
          <w:szCs w:val="16"/>
          <w:lang w:eastAsia="ja-JP"/>
        </w:rPr>
      </w:pPr>
      <w:r w:rsidRPr="00C15FFC">
        <w:rPr>
          <w:rStyle w:val="af1"/>
          <w:rFonts w:ascii="Noto Sans JP" w:eastAsia="Noto Sans JP" w:hAnsi="Noto Sans JP"/>
          <w:bCs/>
          <w:i w:val="0"/>
          <w:sz w:val="16"/>
          <w:szCs w:val="16"/>
          <w:shd w:val="clear" w:color="auto" w:fill="FFFFFF"/>
          <w:lang w:val="ja-JP" w:eastAsia="ja-JP" w:bidi="ja-JP"/>
        </w:rPr>
        <w:t>右上の写真は、「Sound in Dubai」のSimon Charlesが</w:t>
      </w:r>
      <w:r w:rsidR="0080713E" w:rsidRPr="00C15FFC">
        <w:rPr>
          <w:rStyle w:val="af1"/>
          <w:rFonts w:ascii="Noto Sans JP" w:eastAsia="Noto Sans JP" w:hAnsi="Noto Sans JP" w:hint="eastAsia"/>
          <w:bCs/>
          <w:i w:val="0"/>
          <w:sz w:val="16"/>
          <w:szCs w:val="16"/>
          <w:shd w:val="clear" w:color="auto" w:fill="FFFFFF"/>
          <w:lang w:val="ja-JP" w:eastAsia="ja-JP" w:bidi="ja-JP"/>
        </w:rPr>
        <w:t>「</w:t>
      </w:r>
      <w:r w:rsidRPr="00C15FFC">
        <w:rPr>
          <w:rStyle w:val="af1"/>
          <w:rFonts w:ascii="Noto Sans JP" w:eastAsia="Noto Sans JP" w:hAnsi="Noto Sans JP"/>
          <w:bCs/>
          <w:i w:val="0"/>
          <w:sz w:val="16"/>
          <w:szCs w:val="16"/>
          <w:shd w:val="clear" w:color="auto" w:fill="FFFFFF"/>
          <w:lang w:val="ja-JP" w:eastAsia="ja-JP" w:bidi="ja-JP"/>
        </w:rPr>
        <w:t>MKH 8030</w:t>
      </w:r>
      <w:r w:rsidR="0080713E" w:rsidRPr="00C15FFC">
        <w:rPr>
          <w:rStyle w:val="af1"/>
          <w:rFonts w:ascii="Noto Sans JP" w:eastAsia="Noto Sans JP" w:hAnsi="Noto Sans JP" w:hint="eastAsia"/>
          <w:bCs/>
          <w:i w:val="0"/>
          <w:sz w:val="16"/>
          <w:szCs w:val="16"/>
          <w:shd w:val="clear" w:color="auto" w:fill="FFFFFF"/>
          <w:lang w:val="ja-JP" w:eastAsia="ja-JP" w:bidi="ja-JP"/>
        </w:rPr>
        <w:t>」</w:t>
      </w:r>
      <w:r w:rsidRPr="00C15FFC">
        <w:rPr>
          <w:rStyle w:val="af1"/>
          <w:rFonts w:ascii="Noto Sans JP" w:eastAsia="Noto Sans JP" w:hAnsi="Noto Sans JP"/>
          <w:bCs/>
          <w:i w:val="0"/>
          <w:sz w:val="16"/>
          <w:szCs w:val="16"/>
          <w:shd w:val="clear" w:color="auto" w:fill="FFFFFF"/>
          <w:lang w:val="ja-JP" w:eastAsia="ja-JP" w:bidi="ja-JP"/>
        </w:rPr>
        <w:t>を使用してMS</w:t>
      </w:r>
      <w:r w:rsidR="0080713E" w:rsidRPr="00C15FFC">
        <w:rPr>
          <w:rStyle w:val="af1"/>
          <w:rFonts w:ascii="Noto Sans JP" w:eastAsia="Noto Sans JP" w:hAnsi="Noto Sans JP" w:hint="eastAsia"/>
          <w:bCs/>
          <w:i w:val="0"/>
          <w:sz w:val="16"/>
          <w:szCs w:val="16"/>
          <w:shd w:val="clear" w:color="auto" w:fill="FFFFFF"/>
          <w:lang w:val="ja-JP" w:eastAsia="ja-JP" w:bidi="ja-JP"/>
        </w:rPr>
        <w:t>方式での</w:t>
      </w:r>
      <w:r w:rsidRPr="00C15FFC">
        <w:rPr>
          <w:rStyle w:val="af1"/>
          <w:rFonts w:ascii="Noto Sans JP" w:eastAsia="Noto Sans JP" w:hAnsi="Noto Sans JP"/>
          <w:bCs/>
          <w:i w:val="0"/>
          <w:sz w:val="16"/>
          <w:szCs w:val="16"/>
          <w:shd w:val="clear" w:color="auto" w:fill="FFFFFF"/>
          <w:lang w:val="ja-JP" w:eastAsia="ja-JP" w:bidi="ja-JP"/>
        </w:rPr>
        <w:t>録音を行っているところです。Simonは、サウンド制作に20年を超えるキャリアがあり、ショートフィルム、特集番組、テレビシリーズ、ドキュメンタリー、コマーシャル、企業制作物など、幅広いプロジェクトをこなして</w:t>
      </w:r>
      <w:r w:rsidR="002E74DD" w:rsidRPr="00C15FFC">
        <w:rPr>
          <w:rStyle w:val="af1"/>
          <w:rFonts w:ascii="Noto Sans JP" w:eastAsia="Noto Sans JP" w:hAnsi="Noto Sans JP" w:hint="eastAsia"/>
          <w:bCs/>
          <w:i w:val="0"/>
          <w:sz w:val="16"/>
          <w:szCs w:val="16"/>
          <w:shd w:val="clear" w:color="auto" w:fill="FFFFFF"/>
          <w:lang w:val="ja-JP" w:eastAsia="ja-JP" w:bidi="ja-JP"/>
        </w:rPr>
        <w:t>きました</w:t>
      </w:r>
      <w:r w:rsidRPr="00C15FFC">
        <w:rPr>
          <w:rStyle w:val="af1"/>
          <w:rFonts w:ascii="Noto Sans JP" w:eastAsia="Noto Sans JP" w:hAnsi="Noto Sans JP"/>
          <w:bCs/>
          <w:i w:val="0"/>
          <w:sz w:val="16"/>
          <w:szCs w:val="16"/>
          <w:shd w:val="clear" w:color="auto" w:fill="FFFFFF"/>
          <w:lang w:val="ja-JP" w:eastAsia="ja-JP" w:bidi="ja-JP"/>
        </w:rPr>
        <w:t>（写真提供：Zeus Mehri）</w:t>
      </w:r>
      <w:r w:rsidR="002E74DD" w:rsidRPr="00C15FFC">
        <w:rPr>
          <w:rStyle w:val="af1"/>
          <w:rFonts w:ascii="Noto Sans JP" w:eastAsia="Noto Sans JP" w:hAnsi="Noto Sans JP" w:hint="eastAsia"/>
          <w:bCs/>
          <w:i w:val="0"/>
          <w:sz w:val="16"/>
          <w:szCs w:val="16"/>
          <w:shd w:val="clear" w:color="auto" w:fill="FFFFFF"/>
          <w:lang w:val="ja-JP" w:eastAsia="ja-JP" w:bidi="ja-JP"/>
        </w:rPr>
        <w:t>。</w:t>
      </w:r>
    </w:p>
    <w:p w14:paraId="368A46FF" w14:textId="77777777" w:rsidR="00650A8B" w:rsidRPr="00E24817" w:rsidRDefault="00650A8B" w:rsidP="00650A8B">
      <w:pPr>
        <w:rPr>
          <w:rFonts w:ascii="Noto Sans JP" w:eastAsia="Noto Sans JP" w:hAnsi="Noto Sans JP" w:cs="Arial"/>
          <w:color w:val="000000" w:themeColor="text1"/>
          <w:sz w:val="20"/>
          <w:szCs w:val="20"/>
          <w:shd w:val="clear" w:color="auto" w:fill="FFFFFF"/>
          <w:lang w:eastAsia="ja-JP"/>
        </w:rPr>
      </w:pPr>
    </w:p>
    <w:p w14:paraId="08ECFC72" w14:textId="5A86FAC0" w:rsidR="009F7A62" w:rsidRPr="009F7A62" w:rsidRDefault="009F7A62" w:rsidP="009F7A62">
      <w:pPr>
        <w:rPr>
          <w:rFonts w:ascii="Noto Sans JP" w:eastAsia="Noto Sans JP" w:hAnsi="Noto Sans JP"/>
          <w:b/>
          <w:bCs/>
          <w:sz w:val="20"/>
          <w:szCs w:val="20"/>
          <w:lang w:eastAsia="ja-JP"/>
        </w:rPr>
      </w:pPr>
      <w:r w:rsidRPr="00C82A8E">
        <w:rPr>
          <w:rFonts w:ascii="Noto Sans JP" w:eastAsia="Noto Sans JP" w:hAnsi="Noto Sans JP"/>
          <w:b/>
          <w:bCs/>
          <w:sz w:val="20"/>
          <w:szCs w:val="20"/>
          <w:lang w:eastAsia="ja-JP"/>
        </w:rPr>
        <w:t>＜製品特長</w:t>
      </w:r>
      <w:r w:rsidRPr="00C82A8E">
        <w:rPr>
          <w:rFonts w:ascii="Noto Sans JP" w:eastAsia="Noto Sans JP" w:hAnsi="Noto Sans JP" w:hint="eastAsia"/>
          <w:b/>
          <w:sz w:val="20"/>
          <w:szCs w:val="20"/>
          <w:lang w:eastAsia="ja-JP"/>
        </w:rPr>
        <w:t>「</w:t>
      </w:r>
      <w:r w:rsidRPr="00650A8B">
        <w:rPr>
          <w:rStyle w:val="ae"/>
          <w:rFonts w:ascii="Noto Sans JP" w:eastAsia="Noto Sans JP" w:hAnsi="Noto Sans JP"/>
          <w:sz w:val="20"/>
          <w:szCs w:val="20"/>
          <w:shd w:val="clear" w:color="auto" w:fill="FFFFFF"/>
          <w:lang w:eastAsia="ja-JP" w:bidi="ja-JP"/>
        </w:rPr>
        <w:t>MKH 8030</w:t>
      </w:r>
      <w:r w:rsidRPr="56B80D4A">
        <w:rPr>
          <w:rFonts w:ascii="Noto Sans JP" w:eastAsia="Noto Sans JP" w:hAnsi="Noto Sans JP"/>
          <w:b/>
          <w:bCs/>
          <w:sz w:val="20"/>
          <w:szCs w:val="20"/>
          <w:lang w:eastAsia="ja-JP"/>
        </w:rPr>
        <w:t>」</w:t>
      </w:r>
      <w:r w:rsidRPr="00C82A8E">
        <w:rPr>
          <w:rFonts w:ascii="Noto Sans JP" w:eastAsia="Noto Sans JP" w:hAnsi="Noto Sans JP"/>
          <w:b/>
          <w:bCs/>
          <w:sz w:val="20"/>
          <w:szCs w:val="20"/>
          <w:lang w:eastAsia="ja-JP"/>
        </w:rPr>
        <w:t>＞</w:t>
      </w:r>
    </w:p>
    <w:p w14:paraId="3E72D3A0" w14:textId="24AD09FD" w:rsidR="00650A8B" w:rsidRPr="00E24817" w:rsidRDefault="00650A8B" w:rsidP="00C710D3">
      <w:pPr>
        <w:shd w:val="clear" w:color="auto" w:fill="FFFFFF"/>
        <w:spacing w:after="100" w:afterAutospacing="1"/>
        <w:rPr>
          <w:rFonts w:ascii="Noto Sans JP" w:eastAsia="Noto Sans JP" w:hAnsi="Noto Sans JP" w:cs="Arial"/>
          <w:color w:val="000000" w:themeColor="text1"/>
          <w:sz w:val="20"/>
          <w:szCs w:val="20"/>
          <w:lang w:eastAsia="ja-JP"/>
        </w:rPr>
      </w:pPr>
      <w:r w:rsidRPr="00E24817">
        <w:rPr>
          <w:rFonts w:ascii="Noto Sans JP" w:eastAsia="Noto Sans JP" w:hAnsi="Noto Sans JP"/>
          <w:b/>
          <w:sz w:val="20"/>
          <w:szCs w:val="20"/>
          <w:lang w:val="ja-JP" w:eastAsia="ja-JP" w:bidi="ja-JP"/>
        </w:rPr>
        <w:t>ゼンハイザーの</w:t>
      </w:r>
      <w:r w:rsidR="00BF7D05" w:rsidRPr="00E24817">
        <w:rPr>
          <w:rFonts w:ascii="Noto Sans JP" w:eastAsia="Noto Sans JP" w:hAnsi="Noto Sans JP"/>
          <w:b/>
          <w:sz w:val="20"/>
          <w:szCs w:val="20"/>
          <w:lang w:val="ja-JP" w:eastAsia="ja-JP" w:bidi="ja-JP"/>
        </w:rPr>
        <w:t>RFコンデンサーマイクロフォン</w:t>
      </w:r>
      <w:r w:rsidR="00BF7D05">
        <w:rPr>
          <w:rFonts w:ascii="Noto Sans JP" w:eastAsia="Noto Sans JP" w:hAnsi="Noto Sans JP" w:hint="eastAsia"/>
          <w:b/>
          <w:sz w:val="20"/>
          <w:szCs w:val="20"/>
          <w:lang w:val="ja-JP" w:eastAsia="ja-JP" w:bidi="ja-JP"/>
        </w:rPr>
        <w:t>「</w:t>
      </w:r>
      <w:r w:rsidRPr="00E24817">
        <w:rPr>
          <w:rFonts w:ascii="Noto Sans JP" w:eastAsia="Noto Sans JP" w:hAnsi="Noto Sans JP"/>
          <w:b/>
          <w:sz w:val="20"/>
          <w:szCs w:val="20"/>
          <w:lang w:val="ja-JP" w:eastAsia="ja-JP" w:bidi="ja-JP"/>
        </w:rPr>
        <w:t>MKH 8000</w:t>
      </w:r>
      <w:r w:rsidR="00BF7D05">
        <w:rPr>
          <w:rFonts w:ascii="Noto Sans JP" w:eastAsia="Noto Sans JP" w:hAnsi="Noto Sans JP" w:hint="eastAsia"/>
          <w:b/>
          <w:sz w:val="20"/>
          <w:szCs w:val="20"/>
          <w:lang w:val="ja-JP" w:eastAsia="ja-JP" w:bidi="ja-JP"/>
        </w:rPr>
        <w:t>シリーズ」新製品</w:t>
      </w:r>
      <w:r w:rsidRPr="00E24817">
        <w:rPr>
          <w:rFonts w:ascii="Noto Sans JP" w:eastAsia="Noto Sans JP" w:hAnsi="Noto Sans JP"/>
          <w:b/>
          <w:sz w:val="20"/>
          <w:szCs w:val="20"/>
          <w:lang w:val="ja-JP" w:eastAsia="ja-JP" w:bidi="ja-JP"/>
        </w:rPr>
        <w:br/>
      </w:r>
      <w:r w:rsidR="0080713E">
        <w:rPr>
          <w:rFonts w:ascii="ＭＳ 明朝" w:eastAsia="ＭＳ 明朝" w:hAnsi="ＭＳ 明朝" w:cs="ＭＳ 明朝" w:hint="eastAsia"/>
          <w:b/>
          <w:sz w:val="20"/>
          <w:szCs w:val="20"/>
          <w:lang w:val="ja-JP" w:eastAsia="ja-JP" w:bidi="ja-JP"/>
        </w:rPr>
        <w:t>「</w:t>
      </w:r>
      <w:r w:rsidRPr="00E24817">
        <w:rPr>
          <w:rFonts w:ascii="Noto Sans JP" w:eastAsia="Noto Sans JP" w:hAnsi="Noto Sans JP"/>
          <w:sz w:val="20"/>
          <w:szCs w:val="20"/>
          <w:lang w:val="ja-JP" w:eastAsia="ja-JP" w:bidi="ja-JP"/>
        </w:rPr>
        <w:t>MKH 8030</w:t>
      </w:r>
      <w:r w:rsidR="0080713E">
        <w:rPr>
          <w:rFonts w:ascii="Noto Sans JP" w:eastAsia="Noto Sans JP" w:hAnsi="Noto Sans JP" w:hint="eastAsia"/>
          <w:sz w:val="20"/>
          <w:szCs w:val="20"/>
          <w:lang w:val="ja-JP" w:eastAsia="ja-JP" w:bidi="ja-JP"/>
        </w:rPr>
        <w:t>」</w:t>
      </w:r>
      <w:r w:rsidRPr="00E24817">
        <w:rPr>
          <w:rFonts w:ascii="Noto Sans JP" w:eastAsia="Noto Sans JP" w:hAnsi="Noto Sans JP"/>
          <w:sz w:val="20"/>
          <w:szCs w:val="20"/>
          <w:lang w:val="ja-JP" w:eastAsia="ja-JP" w:bidi="ja-JP"/>
        </w:rPr>
        <w:t>は、</w:t>
      </w:r>
      <w:r w:rsidR="00927CA2">
        <w:rPr>
          <w:rFonts w:ascii="Noto Sans JP" w:eastAsia="Noto Sans JP" w:hAnsi="Noto Sans JP" w:hint="eastAsia"/>
          <w:sz w:val="20"/>
          <w:szCs w:val="20"/>
          <w:lang w:val="ja-JP" w:eastAsia="ja-JP" w:bidi="ja-JP"/>
        </w:rPr>
        <w:t>現行品の</w:t>
      </w:r>
      <w:r w:rsidR="0080713E">
        <w:rPr>
          <w:rFonts w:ascii="Noto Sans JP" w:eastAsia="Noto Sans JP" w:hAnsi="Noto Sans JP" w:hint="eastAsia"/>
          <w:sz w:val="20"/>
          <w:szCs w:val="20"/>
          <w:lang w:val="ja-JP" w:eastAsia="ja-JP" w:bidi="ja-JP"/>
        </w:rPr>
        <w:t>「</w:t>
      </w:r>
      <w:hyperlink r:id="rId16" w:history="1">
        <w:r w:rsidRPr="0080713E">
          <w:rPr>
            <w:rStyle w:val="aa"/>
            <w:rFonts w:ascii="Noto Sans JP" w:eastAsia="Noto Sans JP" w:hAnsi="Noto Sans JP"/>
            <w:sz w:val="20"/>
            <w:szCs w:val="20"/>
            <w:lang w:val="ja-JP" w:eastAsia="ja-JP" w:bidi="ja-JP"/>
          </w:rPr>
          <w:t>MKH 8020</w:t>
        </w:r>
      </w:hyperlink>
      <w:r w:rsidR="0080713E">
        <w:rPr>
          <w:rFonts w:ascii="Noto Sans JP" w:eastAsia="Noto Sans JP" w:hAnsi="Noto Sans JP" w:hint="eastAsia"/>
          <w:sz w:val="20"/>
          <w:szCs w:val="20"/>
          <w:lang w:val="ja-JP" w:eastAsia="ja-JP" w:bidi="ja-JP"/>
        </w:rPr>
        <w:t>」「</w:t>
      </w:r>
      <w:hyperlink r:id="rId17" w:history="1">
        <w:r w:rsidRPr="00927CA2">
          <w:rPr>
            <w:rStyle w:val="aa"/>
            <w:rFonts w:ascii="Noto Sans JP" w:eastAsia="Noto Sans JP" w:hAnsi="Noto Sans JP"/>
            <w:sz w:val="20"/>
            <w:szCs w:val="20"/>
            <w:lang w:val="ja-JP" w:eastAsia="ja-JP" w:bidi="ja-JP"/>
          </w:rPr>
          <w:t>MKH 8090</w:t>
        </w:r>
      </w:hyperlink>
      <w:r w:rsidR="0080713E">
        <w:rPr>
          <w:rFonts w:ascii="Noto Sans JP" w:eastAsia="Noto Sans JP" w:hAnsi="Noto Sans JP" w:hint="eastAsia"/>
          <w:sz w:val="20"/>
          <w:szCs w:val="20"/>
          <w:lang w:val="ja-JP" w:eastAsia="ja-JP" w:bidi="ja-JP"/>
        </w:rPr>
        <w:t>」「</w:t>
      </w:r>
      <w:hyperlink r:id="rId18" w:history="1">
        <w:r w:rsidRPr="00927CA2">
          <w:rPr>
            <w:rStyle w:val="aa"/>
            <w:rFonts w:ascii="Noto Sans JP" w:eastAsia="Noto Sans JP" w:hAnsi="Noto Sans JP"/>
            <w:sz w:val="20"/>
            <w:szCs w:val="20"/>
            <w:lang w:val="ja-JP" w:eastAsia="ja-JP" w:bidi="ja-JP"/>
          </w:rPr>
          <w:t>MKH 8040</w:t>
        </w:r>
      </w:hyperlink>
      <w:r w:rsidR="0080713E">
        <w:rPr>
          <w:rFonts w:ascii="Noto Sans JP" w:eastAsia="Noto Sans JP" w:hAnsi="Noto Sans JP" w:hint="eastAsia"/>
          <w:sz w:val="20"/>
          <w:szCs w:val="20"/>
          <w:lang w:val="ja-JP" w:eastAsia="ja-JP" w:bidi="ja-JP"/>
        </w:rPr>
        <w:t>」「</w:t>
      </w:r>
      <w:hyperlink r:id="rId19" w:history="1">
        <w:r w:rsidRPr="00927CA2">
          <w:rPr>
            <w:rStyle w:val="aa"/>
            <w:rFonts w:ascii="Noto Sans JP" w:eastAsia="Noto Sans JP" w:hAnsi="Noto Sans JP"/>
            <w:sz w:val="20"/>
            <w:szCs w:val="20"/>
            <w:lang w:val="ja-JP" w:eastAsia="ja-JP" w:bidi="ja-JP"/>
          </w:rPr>
          <w:t>MKH 8050</w:t>
        </w:r>
      </w:hyperlink>
      <w:r w:rsidR="0080713E">
        <w:rPr>
          <w:rFonts w:ascii="Noto Sans JP" w:eastAsia="Noto Sans JP" w:hAnsi="Noto Sans JP" w:hint="eastAsia"/>
          <w:sz w:val="20"/>
          <w:szCs w:val="20"/>
          <w:lang w:val="ja-JP" w:eastAsia="ja-JP" w:bidi="ja-JP"/>
        </w:rPr>
        <w:t>」「</w:t>
      </w:r>
      <w:hyperlink r:id="rId20" w:history="1">
        <w:r w:rsidRPr="00927CA2">
          <w:rPr>
            <w:rStyle w:val="aa"/>
            <w:rFonts w:ascii="Noto Sans JP" w:eastAsia="Noto Sans JP" w:hAnsi="Noto Sans JP"/>
            <w:sz w:val="20"/>
            <w:szCs w:val="20"/>
            <w:lang w:val="ja-JP" w:eastAsia="ja-JP" w:bidi="ja-JP"/>
          </w:rPr>
          <w:t>MKH 8060</w:t>
        </w:r>
      </w:hyperlink>
      <w:r w:rsidR="0080713E">
        <w:rPr>
          <w:rFonts w:ascii="Noto Sans JP" w:eastAsia="Noto Sans JP" w:hAnsi="Noto Sans JP" w:hint="eastAsia"/>
          <w:sz w:val="20"/>
          <w:szCs w:val="20"/>
          <w:lang w:val="ja-JP" w:eastAsia="ja-JP" w:bidi="ja-JP"/>
        </w:rPr>
        <w:t>」「</w:t>
      </w:r>
      <w:hyperlink r:id="rId21" w:history="1">
        <w:r w:rsidRPr="00927CA2">
          <w:rPr>
            <w:rStyle w:val="aa"/>
            <w:rFonts w:ascii="Noto Sans JP" w:eastAsia="Noto Sans JP" w:hAnsi="Noto Sans JP"/>
            <w:sz w:val="20"/>
            <w:szCs w:val="20"/>
            <w:lang w:val="ja-JP" w:eastAsia="ja-JP" w:bidi="ja-JP"/>
          </w:rPr>
          <w:t>MKH 8070</w:t>
        </w:r>
      </w:hyperlink>
      <w:r w:rsidR="0080713E">
        <w:rPr>
          <w:rFonts w:ascii="Noto Sans JP" w:eastAsia="Noto Sans JP" w:hAnsi="Noto Sans JP" w:hint="eastAsia"/>
          <w:sz w:val="20"/>
          <w:szCs w:val="20"/>
          <w:lang w:val="ja-JP" w:eastAsia="ja-JP" w:bidi="ja-JP"/>
        </w:rPr>
        <w:t>」</w:t>
      </w:r>
      <w:r w:rsidR="00BF7D05">
        <w:rPr>
          <w:rFonts w:ascii="Noto Sans JP" w:eastAsia="Noto Sans JP" w:hAnsi="Noto Sans JP" w:hint="eastAsia"/>
          <w:sz w:val="20"/>
          <w:szCs w:val="20"/>
          <w:lang w:val="ja-JP" w:eastAsia="ja-JP" w:bidi="ja-JP"/>
        </w:rPr>
        <w:t>を含む</w:t>
      </w:r>
      <w:r w:rsidR="00BF7D05" w:rsidRPr="00BF7D05">
        <w:rPr>
          <w:rFonts w:ascii="Noto Sans JP" w:eastAsia="Noto Sans JP" w:hAnsi="Noto Sans JP" w:hint="eastAsia"/>
          <w:sz w:val="20"/>
          <w:szCs w:val="20"/>
          <w:lang w:val="ja-JP" w:eastAsia="ja-JP" w:bidi="ja-JP"/>
        </w:rPr>
        <w:t>RFコンデンサーマイクロフォン「</w:t>
      </w:r>
      <w:hyperlink r:id="rId22" w:history="1">
        <w:r w:rsidR="00BF7D05" w:rsidRPr="0017758F">
          <w:rPr>
            <w:rStyle w:val="aa"/>
            <w:rFonts w:ascii="Noto Sans JP" w:eastAsia="Noto Sans JP" w:hAnsi="Noto Sans JP" w:hint="eastAsia"/>
            <w:sz w:val="20"/>
            <w:szCs w:val="20"/>
            <w:lang w:val="ja-JP" w:eastAsia="ja-JP" w:bidi="ja-JP"/>
          </w:rPr>
          <w:t>MKH 8000シリーズ</w:t>
        </w:r>
      </w:hyperlink>
      <w:r w:rsidR="00BF7D05" w:rsidRPr="00BF7D05">
        <w:rPr>
          <w:rFonts w:ascii="Noto Sans JP" w:eastAsia="Noto Sans JP" w:hAnsi="Noto Sans JP" w:hint="eastAsia"/>
          <w:sz w:val="20"/>
          <w:szCs w:val="20"/>
          <w:lang w:val="ja-JP" w:eastAsia="ja-JP" w:bidi="ja-JP"/>
        </w:rPr>
        <w:t>」</w:t>
      </w:r>
      <w:r w:rsidR="00BF7D05">
        <w:rPr>
          <w:rFonts w:ascii="Noto Sans JP" w:eastAsia="Noto Sans JP" w:hAnsi="Noto Sans JP" w:hint="eastAsia"/>
          <w:sz w:val="20"/>
          <w:szCs w:val="20"/>
          <w:lang w:val="ja-JP" w:eastAsia="ja-JP" w:bidi="ja-JP"/>
        </w:rPr>
        <w:t>へ新たに追加される製品です。</w:t>
      </w:r>
      <w:r w:rsidRPr="00E24817">
        <w:rPr>
          <w:rFonts w:ascii="Noto Sans JP" w:eastAsia="Noto Sans JP" w:hAnsi="Noto Sans JP"/>
          <w:sz w:val="20"/>
          <w:szCs w:val="20"/>
          <w:lang w:val="ja-JP" w:eastAsia="ja-JP" w:bidi="ja-JP"/>
        </w:rPr>
        <w:t>また、この</w:t>
      </w:r>
      <w:r w:rsidR="00813A5F">
        <w:rPr>
          <w:rFonts w:ascii="Noto Sans JP" w:eastAsia="Noto Sans JP" w:hAnsi="Noto Sans JP" w:hint="eastAsia"/>
          <w:sz w:val="20"/>
          <w:szCs w:val="20"/>
          <w:lang w:val="ja-JP" w:eastAsia="ja-JP" w:bidi="ja-JP"/>
        </w:rPr>
        <w:t>シリーズ</w:t>
      </w:r>
      <w:r w:rsidRPr="00E24817">
        <w:rPr>
          <w:rFonts w:ascii="Noto Sans JP" w:eastAsia="Noto Sans JP" w:hAnsi="Noto Sans JP"/>
          <w:sz w:val="20"/>
          <w:szCs w:val="20"/>
          <w:lang w:val="ja-JP" w:eastAsia="ja-JP" w:bidi="ja-JP"/>
        </w:rPr>
        <w:t>の一員である</w:t>
      </w:r>
      <w:r w:rsidR="00CA7DD3">
        <w:rPr>
          <w:rFonts w:ascii="Noto Sans JP" w:eastAsia="Noto Sans JP" w:hAnsi="Noto Sans JP" w:hint="eastAsia"/>
          <w:sz w:val="20"/>
          <w:szCs w:val="20"/>
          <w:lang w:val="ja-JP" w:eastAsia="ja-JP" w:bidi="ja-JP"/>
        </w:rPr>
        <w:t>「</w:t>
      </w:r>
      <w:hyperlink r:id="rId23" w:history="1">
        <w:r w:rsidRPr="00CA7DD3">
          <w:rPr>
            <w:rStyle w:val="aa"/>
            <w:rFonts w:ascii="Noto Sans JP" w:eastAsia="Noto Sans JP" w:hAnsi="Noto Sans JP"/>
            <w:sz w:val="20"/>
            <w:szCs w:val="20"/>
            <w:lang w:val="ja-JP" w:eastAsia="ja-JP" w:bidi="ja-JP"/>
          </w:rPr>
          <w:t>MKH 800 TWIN</w:t>
        </w:r>
      </w:hyperlink>
      <w:r w:rsidR="00CA7DD3">
        <w:rPr>
          <w:rFonts w:ascii="Noto Sans JP" w:eastAsia="Noto Sans JP" w:hAnsi="Noto Sans JP" w:hint="eastAsia"/>
          <w:sz w:val="20"/>
          <w:szCs w:val="20"/>
          <w:lang w:val="ja-JP" w:eastAsia="ja-JP" w:bidi="ja-JP"/>
        </w:rPr>
        <w:t>」</w:t>
      </w:r>
      <w:r w:rsidRPr="00E24817">
        <w:rPr>
          <w:rFonts w:ascii="Noto Sans JP" w:eastAsia="Noto Sans JP" w:hAnsi="Noto Sans JP"/>
          <w:sz w:val="20"/>
          <w:szCs w:val="20"/>
          <w:lang w:val="ja-JP" w:eastAsia="ja-JP" w:bidi="ja-JP"/>
        </w:rPr>
        <w:t>は、録音中にミキシングデスクで指向性をシームレスに調整できるだけでなく、実際の録音が完了した後のポストプロダクション時にも調整できるデュアルカプセルマイクです。</w:t>
      </w:r>
    </w:p>
    <w:p w14:paraId="562D6802" w14:textId="1754800B" w:rsidR="00650A8B" w:rsidRPr="00C15FFC" w:rsidRDefault="00650A8B" w:rsidP="00650A8B">
      <w:pPr>
        <w:shd w:val="clear" w:color="auto" w:fill="FFFFFF"/>
        <w:spacing w:before="100" w:beforeAutospacing="1" w:after="100" w:afterAutospacing="1"/>
        <w:rPr>
          <w:rFonts w:ascii="Noto Sans JP" w:eastAsia="Noto Sans JP" w:hAnsi="Noto Sans JP"/>
          <w:sz w:val="20"/>
          <w:szCs w:val="20"/>
          <w:lang w:val="ja-JP" w:eastAsia="ja-JP" w:bidi="ja-JP"/>
        </w:rPr>
      </w:pPr>
      <w:r w:rsidRPr="00E24817">
        <w:rPr>
          <w:rFonts w:ascii="Noto Sans JP" w:eastAsia="Noto Sans JP" w:hAnsi="Noto Sans JP"/>
          <w:sz w:val="20"/>
          <w:szCs w:val="20"/>
          <w:lang w:val="ja-JP" w:eastAsia="ja-JP" w:bidi="ja-JP"/>
        </w:rPr>
        <w:t>特殊なRFコンデンサーと左右対称のカプセル設計により、劣悪な気象条件下における耐久性やワイドな周波数応答、完全フローティングのバランスのとれた出力信号、低セルフノイズ、そしてオフアクシスによる色づけのない自然で明瞭な音像と組み合わされた驚異的な感度</w:t>
      </w:r>
      <w:r w:rsidR="002E74DD">
        <w:rPr>
          <w:rFonts w:ascii="Noto Sans JP" w:eastAsia="Noto Sans JP" w:hAnsi="Noto Sans JP" w:hint="eastAsia"/>
          <w:sz w:val="20"/>
          <w:szCs w:val="20"/>
          <w:lang w:val="ja-JP" w:eastAsia="ja-JP" w:bidi="ja-JP"/>
        </w:rPr>
        <w:t>を搭載し</w:t>
      </w:r>
      <w:r w:rsidR="0017758F">
        <w:rPr>
          <w:rFonts w:ascii="Noto Sans JP" w:eastAsia="Noto Sans JP" w:hAnsi="Noto Sans JP" w:hint="eastAsia"/>
          <w:sz w:val="20"/>
          <w:szCs w:val="20"/>
          <w:lang w:val="ja-JP" w:eastAsia="ja-JP" w:bidi="ja-JP"/>
        </w:rPr>
        <w:t>「</w:t>
      </w:r>
      <w:hyperlink r:id="rId24" w:history="1">
        <w:r w:rsidR="0017758F" w:rsidRPr="00CA7DD3">
          <w:rPr>
            <w:rStyle w:val="aa"/>
            <w:rFonts w:ascii="Noto Sans JP" w:eastAsia="Noto Sans JP" w:hAnsi="Noto Sans JP"/>
            <w:sz w:val="20"/>
            <w:szCs w:val="20"/>
            <w:lang w:val="ja-JP" w:eastAsia="ja-JP" w:bidi="ja-JP"/>
          </w:rPr>
          <w:t>MKH 8000シリーズ</w:t>
        </w:r>
      </w:hyperlink>
      <w:r w:rsidR="0017758F">
        <w:rPr>
          <w:rFonts w:ascii="Noto Sans JP" w:eastAsia="Noto Sans JP" w:hAnsi="Noto Sans JP" w:hint="eastAsia"/>
          <w:sz w:val="20"/>
          <w:szCs w:val="20"/>
          <w:lang w:val="ja-JP" w:eastAsia="ja-JP" w:bidi="ja-JP"/>
        </w:rPr>
        <w:t>」</w:t>
      </w:r>
      <w:r w:rsidR="0017758F">
        <w:rPr>
          <w:rFonts w:ascii="Noto Sans JP" w:eastAsia="Noto Sans JP" w:hAnsi="Noto Sans JP"/>
          <w:sz w:val="20"/>
          <w:szCs w:val="20"/>
          <w:lang w:val="ja-JP" w:eastAsia="ja-JP" w:bidi="ja-JP"/>
        </w:rPr>
        <w:t>でしか得られない</w:t>
      </w:r>
      <w:r w:rsidR="0017758F" w:rsidRPr="00E24817">
        <w:rPr>
          <w:rFonts w:ascii="Noto Sans JP" w:eastAsia="Noto Sans JP" w:hAnsi="Noto Sans JP"/>
          <w:sz w:val="20"/>
          <w:szCs w:val="20"/>
          <w:lang w:val="ja-JP" w:eastAsia="ja-JP" w:bidi="ja-JP"/>
        </w:rPr>
        <w:t>優位性を実現しています。</w:t>
      </w:r>
    </w:p>
    <w:p w14:paraId="34829853" w14:textId="52D6B020" w:rsidR="00650A8B" w:rsidRDefault="00650A8B" w:rsidP="00650A8B">
      <w:pPr>
        <w:shd w:val="clear" w:color="auto" w:fill="FFFFFF"/>
        <w:rPr>
          <w:rFonts w:ascii="Noto Sans JP" w:eastAsia="Noto Sans JP" w:hAnsi="Noto Sans JP"/>
          <w:sz w:val="20"/>
          <w:szCs w:val="20"/>
          <w:lang w:val="ja-JP" w:eastAsia="ja-JP" w:bidi="ja-JP"/>
        </w:rPr>
      </w:pPr>
      <w:r w:rsidRPr="00E24817">
        <w:rPr>
          <w:rFonts w:ascii="Noto Sans JP" w:eastAsia="Noto Sans JP" w:hAnsi="Noto Sans JP"/>
          <w:sz w:val="20"/>
          <w:szCs w:val="20"/>
          <w:lang w:val="ja-JP" w:eastAsia="ja-JP" w:bidi="ja-JP"/>
        </w:rPr>
        <w:t>これらの機能</w:t>
      </w:r>
      <w:r w:rsidR="0017758F">
        <w:rPr>
          <w:rFonts w:ascii="Noto Sans JP" w:eastAsia="Noto Sans JP" w:hAnsi="Noto Sans JP" w:hint="eastAsia"/>
          <w:sz w:val="20"/>
          <w:szCs w:val="20"/>
          <w:lang w:val="ja-JP" w:eastAsia="ja-JP" w:bidi="ja-JP"/>
        </w:rPr>
        <w:t>により</w:t>
      </w:r>
      <w:r w:rsidRPr="00E24817">
        <w:rPr>
          <w:rFonts w:ascii="Noto Sans JP" w:eastAsia="Noto Sans JP" w:hAnsi="Noto Sans JP"/>
          <w:sz w:val="20"/>
          <w:szCs w:val="20"/>
          <w:lang w:val="ja-JP" w:eastAsia="ja-JP" w:bidi="ja-JP"/>
        </w:rPr>
        <w:t>録音技師やサウンドエンジニアは、幅広いダイナミクス、極めて低い歪み、周波数にほとんど依存しない極性パターンを備えたサウンド</w:t>
      </w:r>
      <w:r w:rsidR="0017758F">
        <w:rPr>
          <w:rFonts w:ascii="Noto Sans JP" w:eastAsia="Noto Sans JP" w:hAnsi="Noto Sans JP" w:hint="eastAsia"/>
          <w:sz w:val="20"/>
          <w:szCs w:val="20"/>
          <w:lang w:val="ja-JP" w:eastAsia="ja-JP" w:bidi="ja-JP"/>
        </w:rPr>
        <w:t>の</w:t>
      </w:r>
      <w:r w:rsidRPr="00E24817">
        <w:rPr>
          <w:rFonts w:ascii="Noto Sans JP" w:eastAsia="Noto Sans JP" w:hAnsi="Noto Sans JP"/>
          <w:sz w:val="20"/>
          <w:szCs w:val="20"/>
          <w:lang w:val="ja-JP" w:eastAsia="ja-JP" w:bidi="ja-JP"/>
        </w:rPr>
        <w:t>全体を複雑な詳細を含めて</w:t>
      </w:r>
      <w:r w:rsidR="0017758F">
        <w:rPr>
          <w:rFonts w:ascii="Noto Sans JP" w:eastAsia="Noto Sans JP" w:hAnsi="Noto Sans JP" w:hint="eastAsia"/>
          <w:sz w:val="20"/>
          <w:szCs w:val="20"/>
          <w:lang w:val="ja-JP" w:eastAsia="ja-JP" w:bidi="ja-JP"/>
        </w:rPr>
        <w:t>捉えることが</w:t>
      </w:r>
      <w:r w:rsidRPr="00E24817">
        <w:rPr>
          <w:rFonts w:ascii="Noto Sans JP" w:eastAsia="Noto Sans JP" w:hAnsi="Noto Sans JP"/>
          <w:sz w:val="20"/>
          <w:szCs w:val="20"/>
          <w:lang w:val="ja-JP" w:eastAsia="ja-JP" w:bidi="ja-JP"/>
        </w:rPr>
        <w:t>できます。</w:t>
      </w:r>
      <w:r w:rsidR="0017758F" w:rsidRPr="0017758F">
        <w:rPr>
          <w:rFonts w:ascii="Noto Sans JP" w:eastAsia="Noto Sans JP" w:hAnsi="Noto Sans JP" w:hint="eastAsia"/>
          <w:sz w:val="20"/>
          <w:szCs w:val="20"/>
          <w:lang w:val="ja-JP" w:eastAsia="ja-JP" w:bidi="ja-JP"/>
        </w:rPr>
        <w:t>カイ・ランゲ</w:t>
      </w:r>
      <w:r w:rsidRPr="00E24817">
        <w:rPr>
          <w:rFonts w:ascii="Noto Sans JP" w:eastAsia="Noto Sans JP" w:hAnsi="Noto Sans JP"/>
          <w:sz w:val="20"/>
          <w:szCs w:val="20"/>
          <w:lang w:val="ja-JP" w:eastAsia="ja-JP" w:bidi="ja-JP"/>
        </w:rPr>
        <w:t>は次のように述べています。</w:t>
      </w:r>
    </w:p>
    <w:p w14:paraId="7AF8A007" w14:textId="22205925" w:rsidR="001D438A" w:rsidRPr="00C710D3" w:rsidRDefault="00650A8B" w:rsidP="00C710D3">
      <w:pPr>
        <w:shd w:val="clear" w:color="auto" w:fill="FFFFFF"/>
        <w:rPr>
          <w:rFonts w:ascii="Noto Sans JP" w:eastAsia="Noto Sans JP" w:hAnsi="Noto Sans JP"/>
          <w:sz w:val="20"/>
          <w:szCs w:val="20"/>
          <w:lang w:val="ja-JP" w:eastAsia="ja-JP" w:bidi="ja-JP"/>
        </w:rPr>
      </w:pPr>
      <w:r w:rsidRPr="00E24817">
        <w:rPr>
          <w:rFonts w:ascii="Noto Sans JP" w:eastAsia="Noto Sans JP" w:hAnsi="Noto Sans JP"/>
          <w:sz w:val="20"/>
          <w:szCs w:val="20"/>
          <w:lang w:val="ja-JP" w:eastAsia="ja-JP" w:bidi="ja-JP"/>
        </w:rPr>
        <w:lastRenderedPageBreak/>
        <w:t>「MKH 8000</w:t>
      </w:r>
      <w:r w:rsidR="00987C07">
        <w:rPr>
          <w:rFonts w:ascii="Noto Sans JP" w:eastAsia="Noto Sans JP" w:hAnsi="Noto Sans JP" w:hint="eastAsia"/>
          <w:sz w:val="20"/>
          <w:szCs w:val="20"/>
          <w:lang w:val="ja-JP" w:eastAsia="ja-JP" w:bidi="ja-JP"/>
        </w:rPr>
        <w:t>シリーズ</w:t>
      </w:r>
      <w:r w:rsidRPr="00E24817">
        <w:rPr>
          <w:rFonts w:ascii="Noto Sans JP" w:eastAsia="Noto Sans JP" w:hAnsi="Noto Sans JP"/>
          <w:sz w:val="20"/>
          <w:szCs w:val="20"/>
          <w:lang w:val="ja-JP" w:eastAsia="ja-JP" w:bidi="ja-JP"/>
        </w:rPr>
        <w:t>は、最高の品質とディテールの自然なサウンドを作成するためのツールです」</w:t>
      </w:r>
    </w:p>
    <w:p w14:paraId="7071DCDC" w14:textId="77777777" w:rsidR="001D438A" w:rsidRDefault="001D438A" w:rsidP="00C82A8E">
      <w:pPr>
        <w:pStyle w:val="About"/>
        <w:rPr>
          <w:rFonts w:ascii="Noto Sans JP" w:eastAsia="Noto Sans JP" w:hAnsi="Noto Sans JP"/>
          <w:sz w:val="20"/>
          <w:szCs w:val="20"/>
          <w:lang w:eastAsia="ja-JP"/>
        </w:rPr>
      </w:pPr>
    </w:p>
    <w:p w14:paraId="005BAD65" w14:textId="786A9E87" w:rsidR="001D438A" w:rsidRDefault="001D438A" w:rsidP="00C82A8E">
      <w:pPr>
        <w:pStyle w:val="About"/>
        <w:rPr>
          <w:rFonts w:ascii="Noto Sans JP" w:eastAsia="Noto Sans JP" w:hAnsi="Noto Sans JP"/>
          <w:sz w:val="20"/>
          <w:szCs w:val="20"/>
          <w:lang w:eastAsia="ja-JP"/>
        </w:rPr>
      </w:pPr>
      <w:r>
        <w:rPr>
          <w:rFonts w:ascii="Noto Sans JP" w:eastAsia="Noto Sans JP" w:hAnsi="Noto Sans JP"/>
          <w:noProof/>
          <w:sz w:val="20"/>
          <w:szCs w:val="20"/>
          <w:lang w:val="en-US" w:eastAsia="ja-JP"/>
        </w:rPr>
        <w:drawing>
          <wp:anchor distT="0" distB="0" distL="114300" distR="114300" simplePos="0" relativeHeight="251658240" behindDoc="0" locked="0" layoutInCell="1" allowOverlap="1" wp14:anchorId="3E9B4183" wp14:editId="798165AD">
            <wp:simplePos x="0" y="0"/>
            <wp:positionH relativeFrom="margin">
              <wp:posOffset>80645</wp:posOffset>
            </wp:positionH>
            <wp:positionV relativeFrom="paragraph">
              <wp:posOffset>27940</wp:posOffset>
            </wp:positionV>
            <wp:extent cx="4067175" cy="2675277"/>
            <wp:effectExtent l="0" t="0" r="0" b="0"/>
            <wp:wrapSquare wrapText="bothSides"/>
            <wp:docPr id="1264369855" name="図 7" descr="草, 屋外, フィールド, 背の高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69855" name="図 7" descr="草, 屋外, フィールド, 背の高い が含まれている画像&#10;&#10;自動的に生成された説明"/>
                    <pic:cNvPicPr/>
                  </pic:nvPicPr>
                  <pic:blipFill>
                    <a:blip r:embed="rId25" cstate="hqprint">
                      <a:extLst>
                        <a:ext uri="{28A0092B-C50C-407E-A947-70E740481C1C}">
                          <a14:useLocalDpi xmlns:a14="http://schemas.microsoft.com/office/drawing/2010/main"/>
                        </a:ext>
                      </a:extLst>
                    </a:blip>
                    <a:stretch>
                      <a:fillRect/>
                    </a:stretch>
                  </pic:blipFill>
                  <pic:spPr>
                    <a:xfrm>
                      <a:off x="0" y="0"/>
                      <a:ext cx="4067175" cy="2675277"/>
                    </a:xfrm>
                    <a:prstGeom prst="rect">
                      <a:avLst/>
                    </a:prstGeom>
                  </pic:spPr>
                </pic:pic>
              </a:graphicData>
            </a:graphic>
            <wp14:sizeRelH relativeFrom="margin">
              <wp14:pctWidth>0</wp14:pctWidth>
            </wp14:sizeRelH>
            <wp14:sizeRelV relativeFrom="margin">
              <wp14:pctHeight>0</wp14:pctHeight>
            </wp14:sizeRelV>
          </wp:anchor>
        </w:drawing>
      </w:r>
    </w:p>
    <w:p w14:paraId="21DE1CD2" w14:textId="68F775AF" w:rsidR="001D438A" w:rsidRDefault="001D438A" w:rsidP="00C82A8E">
      <w:pPr>
        <w:pStyle w:val="About"/>
        <w:rPr>
          <w:rFonts w:ascii="Noto Sans JP" w:eastAsia="Noto Sans JP" w:hAnsi="Noto Sans JP"/>
          <w:sz w:val="20"/>
          <w:szCs w:val="20"/>
          <w:lang w:eastAsia="ja-JP"/>
        </w:rPr>
      </w:pPr>
    </w:p>
    <w:p w14:paraId="0DDD84AF" w14:textId="77777777" w:rsidR="001D438A" w:rsidRDefault="001D438A" w:rsidP="00C82A8E">
      <w:pPr>
        <w:pStyle w:val="About"/>
        <w:rPr>
          <w:rFonts w:ascii="Noto Sans JP" w:eastAsia="Noto Sans JP" w:hAnsi="Noto Sans JP"/>
          <w:sz w:val="20"/>
          <w:szCs w:val="20"/>
          <w:lang w:eastAsia="ja-JP"/>
        </w:rPr>
      </w:pPr>
    </w:p>
    <w:p w14:paraId="276890EA" w14:textId="77777777" w:rsidR="001D438A" w:rsidRDefault="001D438A" w:rsidP="00C82A8E">
      <w:pPr>
        <w:pStyle w:val="About"/>
        <w:rPr>
          <w:rFonts w:ascii="Noto Sans JP" w:eastAsia="Noto Sans JP" w:hAnsi="Noto Sans JP"/>
          <w:sz w:val="20"/>
          <w:szCs w:val="20"/>
          <w:lang w:eastAsia="ja-JP"/>
        </w:rPr>
      </w:pPr>
    </w:p>
    <w:p w14:paraId="2B083086" w14:textId="77777777" w:rsidR="001D438A" w:rsidRDefault="001D438A" w:rsidP="00C82A8E">
      <w:pPr>
        <w:pStyle w:val="About"/>
        <w:rPr>
          <w:rFonts w:ascii="Noto Sans JP" w:eastAsia="Noto Sans JP" w:hAnsi="Noto Sans JP"/>
          <w:sz w:val="20"/>
          <w:szCs w:val="20"/>
          <w:lang w:eastAsia="ja-JP"/>
        </w:rPr>
      </w:pPr>
    </w:p>
    <w:p w14:paraId="7C437D43" w14:textId="77777777" w:rsidR="001D438A" w:rsidRDefault="001D438A" w:rsidP="00C82A8E">
      <w:pPr>
        <w:pStyle w:val="About"/>
        <w:rPr>
          <w:rFonts w:ascii="Noto Sans JP" w:eastAsia="Noto Sans JP" w:hAnsi="Noto Sans JP"/>
          <w:sz w:val="20"/>
          <w:szCs w:val="20"/>
          <w:lang w:eastAsia="ja-JP"/>
        </w:rPr>
      </w:pPr>
    </w:p>
    <w:p w14:paraId="69171995" w14:textId="77777777" w:rsidR="001D438A" w:rsidRDefault="001D438A" w:rsidP="00C82A8E">
      <w:pPr>
        <w:pStyle w:val="About"/>
        <w:rPr>
          <w:rFonts w:ascii="Noto Sans JP" w:eastAsia="Noto Sans JP" w:hAnsi="Noto Sans JP"/>
          <w:sz w:val="20"/>
          <w:szCs w:val="20"/>
          <w:lang w:eastAsia="ja-JP"/>
        </w:rPr>
      </w:pPr>
    </w:p>
    <w:p w14:paraId="6C101E48" w14:textId="77777777" w:rsidR="001D438A" w:rsidRDefault="001D438A" w:rsidP="001D438A">
      <w:pPr>
        <w:pStyle w:val="About"/>
        <w:jc w:val="center"/>
        <w:rPr>
          <w:rFonts w:ascii="Noto Sans JP" w:eastAsia="Noto Sans JP" w:hAnsi="Noto Sans JP"/>
          <w:sz w:val="20"/>
          <w:szCs w:val="20"/>
          <w:lang w:eastAsia="ja-JP"/>
        </w:rPr>
      </w:pPr>
    </w:p>
    <w:p w14:paraId="1AFBB195" w14:textId="77777777" w:rsidR="001D438A" w:rsidRDefault="001D438A" w:rsidP="00C82A8E">
      <w:pPr>
        <w:pStyle w:val="About"/>
        <w:rPr>
          <w:rFonts w:ascii="Noto Sans JP" w:eastAsia="Noto Sans JP" w:hAnsi="Noto Sans JP"/>
          <w:sz w:val="20"/>
          <w:szCs w:val="20"/>
          <w:lang w:eastAsia="ja-JP"/>
        </w:rPr>
      </w:pPr>
    </w:p>
    <w:p w14:paraId="3DBC073E" w14:textId="77777777" w:rsidR="001D438A" w:rsidRDefault="001D438A" w:rsidP="00C82A8E">
      <w:pPr>
        <w:pStyle w:val="About"/>
        <w:rPr>
          <w:rFonts w:ascii="Noto Sans JP" w:eastAsia="Noto Sans JP" w:hAnsi="Noto Sans JP"/>
          <w:sz w:val="20"/>
          <w:szCs w:val="20"/>
          <w:lang w:eastAsia="ja-JP"/>
        </w:rPr>
      </w:pPr>
    </w:p>
    <w:p w14:paraId="3F27AA80" w14:textId="77777777" w:rsidR="001D438A" w:rsidRDefault="001D438A" w:rsidP="00C82A8E">
      <w:pPr>
        <w:pStyle w:val="About"/>
        <w:rPr>
          <w:rFonts w:ascii="Noto Sans JP" w:eastAsia="Noto Sans JP" w:hAnsi="Noto Sans JP"/>
          <w:sz w:val="20"/>
          <w:szCs w:val="20"/>
          <w:lang w:eastAsia="ja-JP"/>
        </w:rPr>
      </w:pPr>
    </w:p>
    <w:p w14:paraId="69F54FE6" w14:textId="77777777" w:rsidR="001D438A" w:rsidRDefault="001D438A" w:rsidP="00C82A8E">
      <w:pPr>
        <w:pStyle w:val="About"/>
        <w:rPr>
          <w:rFonts w:ascii="Noto Sans JP" w:eastAsia="Noto Sans JP" w:hAnsi="Noto Sans JP"/>
          <w:sz w:val="20"/>
          <w:szCs w:val="20"/>
          <w:lang w:eastAsia="ja-JP"/>
        </w:rPr>
      </w:pPr>
    </w:p>
    <w:p w14:paraId="4658406E" w14:textId="77777777" w:rsidR="001D438A" w:rsidRDefault="001D438A" w:rsidP="00C82A8E">
      <w:pPr>
        <w:pStyle w:val="About"/>
        <w:rPr>
          <w:rFonts w:ascii="Noto Sans JP" w:eastAsia="Noto Sans JP" w:hAnsi="Noto Sans JP"/>
          <w:sz w:val="20"/>
          <w:szCs w:val="20"/>
          <w:lang w:eastAsia="ja-JP"/>
        </w:rPr>
      </w:pPr>
    </w:p>
    <w:p w14:paraId="734C5B78" w14:textId="5A0CE78A" w:rsidR="00650A8B" w:rsidRPr="00C15FFC" w:rsidRDefault="00CE0C08" w:rsidP="00C82A8E">
      <w:pPr>
        <w:pStyle w:val="About"/>
        <w:rPr>
          <w:rFonts w:ascii="Noto Sans JP" w:eastAsia="Noto Sans JP" w:hAnsi="Noto Sans JP" w:cs="ＭＳ Ｐゴシック"/>
          <w:lang w:eastAsia="ja-JP"/>
        </w:rPr>
      </w:pPr>
      <w:r>
        <w:rPr>
          <w:rFonts w:ascii="Noto Sans JP" w:eastAsia="Noto Sans JP" w:hAnsi="Noto Sans JP" w:cs="ＭＳ Ｐゴシック" w:hint="eastAsia"/>
          <w:sz w:val="16"/>
          <w:szCs w:val="16"/>
          <w:lang w:val="ja-JP" w:eastAsia="ja-JP" w:bidi="ja-JP"/>
        </w:rPr>
        <w:t>「</w:t>
      </w:r>
      <w:r w:rsidR="00650A8B" w:rsidRPr="00C15FFC">
        <w:rPr>
          <w:rFonts w:ascii="Noto Sans JP" w:eastAsia="Noto Sans JP" w:hAnsi="Noto Sans JP" w:cs="ＭＳ Ｐゴシック" w:hint="eastAsia"/>
          <w:lang w:val="ja-JP" w:eastAsia="ja-JP" w:bidi="ja-JP"/>
        </w:rPr>
        <w:t>MKH 8000シリーズ</w:t>
      </w:r>
      <w:r>
        <w:rPr>
          <w:rFonts w:ascii="Noto Sans JP" w:eastAsia="Noto Sans JP" w:hAnsi="Noto Sans JP" w:cs="ＭＳ Ｐゴシック" w:hint="eastAsia"/>
          <w:sz w:val="16"/>
          <w:szCs w:val="16"/>
          <w:lang w:val="ja-JP" w:eastAsia="ja-JP" w:bidi="ja-JP"/>
        </w:rPr>
        <w:t>」</w:t>
      </w:r>
      <w:r w:rsidR="00650A8B" w:rsidRPr="00C15FFC">
        <w:rPr>
          <w:rFonts w:ascii="Noto Sans JP" w:eastAsia="Noto Sans JP" w:hAnsi="Noto Sans JP" w:cs="ＭＳ Ｐゴシック" w:hint="eastAsia"/>
          <w:lang w:val="ja-JP" w:eastAsia="ja-JP" w:bidi="ja-JP"/>
        </w:rPr>
        <w:t>のマイクはフィールド録音技師に根強い人気があります （写真提供：George Vlad）</w:t>
      </w:r>
    </w:p>
    <w:p w14:paraId="5445CEFB" w14:textId="07123BD5" w:rsidR="00650A8B" w:rsidRPr="00C15FFC" w:rsidRDefault="00650A8B" w:rsidP="00C82A8E">
      <w:pPr>
        <w:pStyle w:val="About"/>
        <w:rPr>
          <w:rFonts w:ascii="Noto Sans JP" w:eastAsia="Noto Sans JP" w:hAnsi="Noto Sans JP" w:cs="ＭＳ Ｐゴシック"/>
          <w:b/>
          <w:bCs/>
          <w:sz w:val="14"/>
          <w:szCs w:val="14"/>
          <w:lang w:val="ja-JP" w:eastAsia="ja-JP" w:bidi="ja-JP"/>
        </w:rPr>
      </w:pPr>
    </w:p>
    <w:p w14:paraId="54808E36" w14:textId="4F031BD3" w:rsidR="004424CA" w:rsidRDefault="004424CA" w:rsidP="00650A8B">
      <w:pPr>
        <w:pStyle w:val="stylesparagraphgikq6"/>
        <w:shd w:val="clear" w:color="auto" w:fill="FFFFFF"/>
        <w:rPr>
          <w:rFonts w:ascii="Noto Sans JP" w:eastAsia="Noto Sans JP" w:hAnsi="Noto Sans JP"/>
          <w:sz w:val="20"/>
          <w:szCs w:val="20"/>
          <w:lang w:val="ja-JP" w:bidi="ja-JP"/>
        </w:rPr>
      </w:pPr>
      <w:r>
        <w:rPr>
          <w:rFonts w:ascii="Noto Sans JP" w:eastAsia="Noto Sans JP" w:hAnsi="Noto Sans JP"/>
          <w:noProof/>
          <w:sz w:val="20"/>
          <w:szCs w:val="20"/>
        </w:rPr>
        <w:drawing>
          <wp:anchor distT="0" distB="0" distL="114300" distR="114300" simplePos="0" relativeHeight="251658241" behindDoc="0" locked="0" layoutInCell="1" allowOverlap="1" wp14:anchorId="56741C47" wp14:editId="21C3819E">
            <wp:simplePos x="0" y="0"/>
            <wp:positionH relativeFrom="margin">
              <wp:align>left</wp:align>
            </wp:positionH>
            <wp:positionV relativeFrom="paragraph">
              <wp:posOffset>-635</wp:posOffset>
            </wp:positionV>
            <wp:extent cx="3648075" cy="2634900"/>
            <wp:effectExtent l="0" t="0" r="0" b="0"/>
            <wp:wrapNone/>
            <wp:docPr id="1" name="図 8" descr="レンガのスピーカ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7872" name="図 8" descr="レンガのスピーカー&#10;&#10;低い精度で自動的に生成された説明"/>
                    <pic:cNvPicPr/>
                  </pic:nvPicPr>
                  <pic:blipFill>
                    <a:blip r:embed="rId26" cstate="hqprint">
                      <a:extLst>
                        <a:ext uri="{28A0092B-C50C-407E-A947-70E740481C1C}">
                          <a14:useLocalDpi xmlns:a14="http://schemas.microsoft.com/office/drawing/2010/main"/>
                        </a:ext>
                      </a:extLst>
                    </a:blip>
                    <a:stretch>
                      <a:fillRect/>
                    </a:stretch>
                  </pic:blipFill>
                  <pic:spPr>
                    <a:xfrm>
                      <a:off x="0" y="0"/>
                      <a:ext cx="3648075" cy="2634900"/>
                    </a:xfrm>
                    <a:prstGeom prst="rect">
                      <a:avLst/>
                    </a:prstGeom>
                  </pic:spPr>
                </pic:pic>
              </a:graphicData>
            </a:graphic>
            <wp14:sizeRelH relativeFrom="margin">
              <wp14:pctWidth>0</wp14:pctWidth>
            </wp14:sizeRelH>
            <wp14:sizeRelV relativeFrom="margin">
              <wp14:pctHeight>0</wp14:pctHeight>
            </wp14:sizeRelV>
          </wp:anchor>
        </w:drawing>
      </w:r>
    </w:p>
    <w:p w14:paraId="77978889" w14:textId="71C5DED9" w:rsidR="004424CA" w:rsidRDefault="004424CA" w:rsidP="00650A8B">
      <w:pPr>
        <w:pStyle w:val="stylesparagraphgikq6"/>
        <w:shd w:val="clear" w:color="auto" w:fill="FFFFFF"/>
        <w:rPr>
          <w:rFonts w:ascii="Noto Sans JP" w:eastAsia="Noto Sans JP" w:hAnsi="Noto Sans JP"/>
          <w:sz w:val="20"/>
          <w:szCs w:val="20"/>
          <w:lang w:val="ja-JP" w:bidi="ja-JP"/>
        </w:rPr>
      </w:pPr>
    </w:p>
    <w:p w14:paraId="59E445C8" w14:textId="3A3F0B32" w:rsidR="004424CA" w:rsidRDefault="004424CA" w:rsidP="00650A8B">
      <w:pPr>
        <w:pStyle w:val="stylesparagraphgikq6"/>
        <w:shd w:val="clear" w:color="auto" w:fill="FFFFFF"/>
        <w:rPr>
          <w:rFonts w:ascii="Noto Sans JP" w:eastAsia="Noto Sans JP" w:hAnsi="Noto Sans JP"/>
          <w:sz w:val="20"/>
          <w:szCs w:val="20"/>
          <w:lang w:val="ja-JP" w:bidi="ja-JP"/>
        </w:rPr>
      </w:pPr>
    </w:p>
    <w:p w14:paraId="6741539C" w14:textId="1ABECDB0" w:rsidR="004424CA" w:rsidRDefault="004424CA" w:rsidP="00650A8B">
      <w:pPr>
        <w:pStyle w:val="stylesparagraphgikq6"/>
        <w:shd w:val="clear" w:color="auto" w:fill="FFFFFF"/>
        <w:rPr>
          <w:rFonts w:ascii="Noto Sans JP" w:eastAsia="Noto Sans JP" w:hAnsi="Noto Sans JP"/>
          <w:sz w:val="20"/>
          <w:szCs w:val="20"/>
          <w:lang w:val="ja-JP" w:bidi="ja-JP"/>
        </w:rPr>
      </w:pPr>
    </w:p>
    <w:p w14:paraId="41D59E6D" w14:textId="6F006BC6" w:rsidR="004424CA" w:rsidRDefault="004424CA" w:rsidP="00650A8B">
      <w:pPr>
        <w:pStyle w:val="stylesparagraphgikq6"/>
        <w:shd w:val="clear" w:color="auto" w:fill="FFFFFF"/>
        <w:rPr>
          <w:rFonts w:ascii="Noto Sans JP" w:eastAsia="Noto Sans JP" w:hAnsi="Noto Sans JP"/>
          <w:sz w:val="20"/>
          <w:szCs w:val="20"/>
          <w:lang w:val="ja-JP" w:bidi="ja-JP"/>
        </w:rPr>
      </w:pPr>
    </w:p>
    <w:p w14:paraId="0204BEA2" w14:textId="77777777" w:rsidR="004424CA" w:rsidRDefault="004424CA" w:rsidP="00650A8B">
      <w:pPr>
        <w:pStyle w:val="stylesparagraphgikq6"/>
        <w:shd w:val="clear" w:color="auto" w:fill="FFFFFF"/>
        <w:rPr>
          <w:rFonts w:ascii="Noto Sans JP" w:eastAsia="Noto Sans JP" w:hAnsi="Noto Sans JP"/>
          <w:sz w:val="20"/>
          <w:szCs w:val="20"/>
          <w:lang w:val="ja-JP" w:bidi="ja-JP"/>
        </w:rPr>
      </w:pPr>
    </w:p>
    <w:p w14:paraId="3F8C5CE8" w14:textId="77777777" w:rsidR="001A541D" w:rsidRDefault="001A541D" w:rsidP="00650A8B">
      <w:pPr>
        <w:pStyle w:val="stylesparagraphgikq6"/>
        <w:shd w:val="clear" w:color="auto" w:fill="FFFFFF"/>
        <w:rPr>
          <w:rFonts w:ascii="Noto Sans JP" w:eastAsia="Noto Sans JP" w:hAnsi="Noto Sans JP"/>
          <w:sz w:val="20"/>
          <w:szCs w:val="20"/>
          <w:lang w:val="ja-JP" w:bidi="ja-JP"/>
        </w:rPr>
      </w:pPr>
    </w:p>
    <w:p w14:paraId="5F0E9B11" w14:textId="340288B0" w:rsidR="00650A8B" w:rsidRPr="001A541D" w:rsidRDefault="00A30F66" w:rsidP="001A541D">
      <w:pPr>
        <w:pStyle w:val="stylesparagraphgikq6"/>
        <w:shd w:val="clear" w:color="auto" w:fill="FFFFFF"/>
        <w:rPr>
          <w:rFonts w:ascii="Noto Sans JP" w:eastAsia="Noto Sans JP" w:hAnsi="Noto Sans JP" w:cs="Arial"/>
          <w:color w:val="000000" w:themeColor="text1"/>
          <w:sz w:val="20"/>
          <w:szCs w:val="20"/>
        </w:rPr>
      </w:pPr>
      <w:r>
        <w:rPr>
          <w:rFonts w:ascii="Noto Sans JP" w:eastAsia="Noto Sans JP" w:hAnsi="Noto Sans JP" w:hint="eastAsia"/>
          <w:sz w:val="20"/>
          <w:szCs w:val="20"/>
          <w:lang w:val="ja-JP" w:bidi="ja-JP"/>
        </w:rPr>
        <w:t>同</w:t>
      </w:r>
      <w:r w:rsidRPr="00A30F66">
        <w:rPr>
          <w:rFonts w:ascii="Noto Sans JP" w:eastAsia="Noto Sans JP" w:hAnsi="Noto Sans JP" w:hint="eastAsia"/>
          <w:sz w:val="20"/>
          <w:szCs w:val="20"/>
          <w:lang w:val="ja-JP" w:bidi="ja-JP"/>
        </w:rPr>
        <w:t>梱</w:t>
      </w:r>
      <w:r w:rsidR="00650A8B" w:rsidRPr="00E24817">
        <w:rPr>
          <w:rFonts w:ascii="Noto Sans JP" w:eastAsia="Noto Sans JP" w:hAnsi="Noto Sans JP"/>
          <w:sz w:val="20"/>
          <w:szCs w:val="20"/>
          <w:lang w:val="ja-JP" w:bidi="ja-JP"/>
        </w:rPr>
        <w:t>品には、MZW 8030フォーム</w:t>
      </w:r>
      <w:r w:rsidR="001D5F42">
        <w:rPr>
          <w:rFonts w:ascii="Noto Sans JP" w:eastAsia="Noto Sans JP" w:hAnsi="Noto Sans JP" w:hint="eastAsia"/>
          <w:sz w:val="20"/>
          <w:szCs w:val="20"/>
          <w:lang w:val="ja-JP" w:bidi="ja-JP"/>
        </w:rPr>
        <w:t>・</w:t>
      </w:r>
      <w:r w:rsidR="00650A8B" w:rsidRPr="00E24817">
        <w:rPr>
          <w:rFonts w:ascii="Noto Sans JP" w:eastAsia="Noto Sans JP" w:hAnsi="Noto Sans JP"/>
          <w:sz w:val="20"/>
          <w:szCs w:val="20"/>
          <w:lang w:val="ja-JP" w:bidi="ja-JP"/>
        </w:rPr>
        <w:t>ウィンドシールド、MZQ 8000マイククランプ、</w:t>
      </w:r>
      <w:r w:rsidR="00495D15" w:rsidRPr="00495D15">
        <w:rPr>
          <w:rFonts w:ascii="Noto Sans JP" w:eastAsia="Noto Sans JP" w:hAnsi="Noto Sans JP" w:hint="eastAsia"/>
          <w:sz w:val="20"/>
          <w:szCs w:val="20"/>
          <w:lang w:val="ja-JP" w:bidi="ja-JP"/>
        </w:rPr>
        <w:t>MZX 8000 XLRモジュール</w:t>
      </w:r>
      <w:r w:rsidR="00495D15">
        <w:rPr>
          <w:rFonts w:ascii="Noto Sans JP" w:eastAsia="Noto Sans JP" w:hAnsi="Noto Sans JP" w:hint="eastAsia"/>
          <w:sz w:val="20"/>
          <w:szCs w:val="20"/>
          <w:lang w:val="ja-JP" w:bidi="ja-JP"/>
        </w:rPr>
        <w:t>、</w:t>
      </w:r>
      <w:r w:rsidR="00650A8B" w:rsidRPr="00E24817">
        <w:rPr>
          <w:rFonts w:ascii="Noto Sans JP" w:eastAsia="Noto Sans JP" w:hAnsi="Noto Sans JP"/>
          <w:sz w:val="20"/>
          <w:szCs w:val="20"/>
          <w:lang w:val="ja-JP" w:bidi="ja-JP"/>
        </w:rPr>
        <w:t>マイクペアを</w:t>
      </w:r>
      <w:r w:rsidR="004424CA">
        <w:rPr>
          <w:rFonts w:ascii="Noto Sans JP" w:eastAsia="Noto Sans JP" w:hAnsi="Noto Sans JP" w:hint="eastAsia"/>
          <w:sz w:val="20"/>
          <w:szCs w:val="20"/>
          <w:lang w:val="ja-JP" w:bidi="ja-JP"/>
        </w:rPr>
        <w:t>作る</w:t>
      </w:r>
      <w:r w:rsidR="00650A8B" w:rsidRPr="00E24817">
        <w:rPr>
          <w:rFonts w:ascii="Noto Sans JP" w:eastAsia="Noto Sans JP" w:hAnsi="Noto Sans JP"/>
          <w:sz w:val="20"/>
          <w:szCs w:val="20"/>
          <w:lang w:val="ja-JP" w:bidi="ja-JP"/>
        </w:rPr>
        <w:t>ためのRycote</w:t>
      </w:r>
      <w:r w:rsidR="004424CA">
        <w:rPr>
          <w:rFonts w:ascii="Noto Sans JP" w:eastAsia="Noto Sans JP" w:hAnsi="Noto Sans JP" w:hint="eastAsia"/>
          <w:sz w:val="20"/>
          <w:szCs w:val="20"/>
          <w:lang w:val="ja-JP" w:bidi="ja-JP"/>
        </w:rPr>
        <w:t>製</w:t>
      </w:r>
      <w:r w:rsidR="00650A8B" w:rsidRPr="00E24817">
        <w:rPr>
          <w:rFonts w:ascii="Noto Sans JP" w:eastAsia="Noto Sans JP" w:hAnsi="Noto Sans JP"/>
          <w:sz w:val="20"/>
          <w:szCs w:val="20"/>
          <w:lang w:val="ja-JP" w:bidi="ja-JP"/>
        </w:rPr>
        <w:t>バックトゥバッククリップが</w:t>
      </w:r>
      <w:r w:rsidR="004424CA">
        <w:rPr>
          <w:rFonts w:ascii="Noto Sans JP" w:eastAsia="Noto Sans JP" w:hAnsi="Noto Sans JP" w:hint="eastAsia"/>
          <w:sz w:val="20"/>
          <w:szCs w:val="20"/>
          <w:lang w:val="ja-JP" w:bidi="ja-JP"/>
        </w:rPr>
        <w:t>2つ</w:t>
      </w:r>
      <w:r w:rsidR="00650A8B" w:rsidRPr="00E24817">
        <w:rPr>
          <w:rFonts w:ascii="Noto Sans JP" w:eastAsia="Noto Sans JP" w:hAnsi="Noto Sans JP"/>
          <w:sz w:val="20"/>
          <w:szCs w:val="20"/>
          <w:lang w:val="ja-JP" w:bidi="ja-JP"/>
        </w:rPr>
        <w:t>含まれます。</w:t>
      </w:r>
    </w:p>
    <w:p w14:paraId="4B6AACB3" w14:textId="77777777" w:rsidR="00650A8B" w:rsidRDefault="00650A8B" w:rsidP="00C82A8E">
      <w:pPr>
        <w:pStyle w:val="About"/>
        <w:rPr>
          <w:rFonts w:ascii="Noto Sans JP" w:eastAsia="Noto Sans JP" w:hAnsi="Noto Sans JP"/>
          <w:sz w:val="20"/>
          <w:szCs w:val="20"/>
          <w:lang w:eastAsia="ja-JP"/>
        </w:rPr>
      </w:pPr>
    </w:p>
    <w:p w14:paraId="2EF75241" w14:textId="40A6D014" w:rsidR="00C82A8E" w:rsidRPr="00C82A8E" w:rsidRDefault="00C82A8E" w:rsidP="00C82A8E">
      <w:pPr>
        <w:rPr>
          <w:rFonts w:ascii="Noto Sans JP" w:eastAsia="Noto Sans JP" w:hAnsi="Noto Sans JP"/>
          <w:b/>
          <w:bCs/>
          <w:sz w:val="20"/>
          <w:szCs w:val="20"/>
          <w:lang w:eastAsia="ja-JP"/>
        </w:rPr>
      </w:pPr>
      <w:r w:rsidRPr="56B80D4A">
        <w:rPr>
          <w:rFonts w:ascii="Noto Sans JP" w:eastAsia="Noto Sans JP" w:hAnsi="Noto Sans JP"/>
          <w:b/>
          <w:bCs/>
          <w:sz w:val="20"/>
          <w:szCs w:val="20"/>
          <w:lang w:eastAsia="ja-JP"/>
        </w:rPr>
        <w:t>＜</w:t>
      </w:r>
      <w:r w:rsidR="004424CA">
        <w:rPr>
          <w:rFonts w:ascii="Noto Sans JP" w:eastAsia="Noto Sans JP" w:hAnsi="Noto Sans JP" w:hint="eastAsia"/>
          <w:b/>
          <w:bCs/>
          <w:sz w:val="20"/>
          <w:szCs w:val="20"/>
          <w:lang w:eastAsia="ja-JP"/>
        </w:rPr>
        <w:t>製品</w:t>
      </w:r>
      <w:r w:rsidR="00650A8B">
        <w:rPr>
          <w:rFonts w:ascii="Noto Sans JP" w:eastAsia="Noto Sans JP" w:hAnsi="Noto Sans JP" w:hint="eastAsia"/>
          <w:b/>
          <w:bCs/>
          <w:sz w:val="20"/>
          <w:szCs w:val="20"/>
          <w:lang w:eastAsia="ja-JP"/>
        </w:rPr>
        <w:t>仕様</w:t>
      </w:r>
      <w:r w:rsidR="00650A8B" w:rsidRPr="00C82A8E">
        <w:rPr>
          <w:rFonts w:ascii="Noto Sans JP" w:eastAsia="Noto Sans JP" w:hAnsi="Noto Sans JP" w:hint="eastAsia"/>
          <w:b/>
          <w:sz w:val="20"/>
          <w:szCs w:val="20"/>
          <w:lang w:eastAsia="ja-JP"/>
        </w:rPr>
        <w:t>「</w:t>
      </w:r>
      <w:r w:rsidR="00650A8B" w:rsidRPr="00650A8B">
        <w:rPr>
          <w:rStyle w:val="ae"/>
          <w:rFonts w:ascii="Noto Sans JP" w:eastAsia="Noto Sans JP" w:hAnsi="Noto Sans JP"/>
          <w:sz w:val="20"/>
          <w:szCs w:val="20"/>
          <w:shd w:val="clear" w:color="auto" w:fill="FFFFFF"/>
          <w:lang w:eastAsia="ja-JP" w:bidi="ja-JP"/>
        </w:rPr>
        <w:t>MKH 8030</w:t>
      </w:r>
      <w:r w:rsidR="00650A8B" w:rsidRPr="56B80D4A">
        <w:rPr>
          <w:rFonts w:ascii="Noto Sans JP" w:eastAsia="Noto Sans JP" w:hAnsi="Noto Sans JP"/>
          <w:b/>
          <w:bCs/>
          <w:sz w:val="20"/>
          <w:szCs w:val="20"/>
          <w:lang w:eastAsia="ja-JP"/>
        </w:rPr>
        <w:t>」</w:t>
      </w:r>
      <w:r w:rsidRPr="56B80D4A">
        <w:rPr>
          <w:rFonts w:ascii="Noto Sans JP" w:eastAsia="Noto Sans JP" w:hAnsi="Noto Sans JP"/>
          <w:b/>
          <w:bCs/>
          <w:sz w:val="20"/>
          <w:szCs w:val="20"/>
          <w:lang w:eastAsia="ja-JP"/>
        </w:rPr>
        <w:t>＞</w:t>
      </w:r>
    </w:p>
    <w:tbl>
      <w:tblPr>
        <w:tblStyle w:val="a7"/>
        <w:tblW w:w="0" w:type="auto"/>
        <w:tblInd w:w="-5" w:type="dxa"/>
        <w:tblLook w:val="04A0" w:firstRow="1" w:lastRow="0" w:firstColumn="1" w:lastColumn="0" w:noHBand="0" w:noVBand="1"/>
      </w:tblPr>
      <w:tblGrid>
        <w:gridCol w:w="1838"/>
        <w:gridCol w:w="3832"/>
      </w:tblGrid>
      <w:tr w:rsidR="00F33D11" w14:paraId="6F33F3FD" w14:textId="50D0E7F0" w:rsidTr="70E6D7C9">
        <w:trPr>
          <w:trHeight w:val="340"/>
        </w:trPr>
        <w:tc>
          <w:tcPr>
            <w:tcW w:w="1838" w:type="dxa"/>
            <w:vAlign w:val="center"/>
          </w:tcPr>
          <w:p w14:paraId="6EA70BBA" w14:textId="0C5911CC" w:rsidR="00F33D11" w:rsidRDefault="00F33D11" w:rsidP="00C82A8E">
            <w:pPr>
              <w:pStyle w:val="About"/>
              <w:spacing w:line="276" w:lineRule="auto"/>
              <w:jc w:val="both"/>
              <w:rPr>
                <w:rFonts w:ascii="Noto Sans JP" w:eastAsia="Noto Sans JP" w:hAnsi="Noto Sans JP" w:cstheme="majorBidi"/>
                <w:b/>
                <w:color w:val="000000" w:themeColor="text1"/>
                <w:szCs w:val="18"/>
                <w:lang w:eastAsia="ja-JP"/>
              </w:rPr>
            </w:pPr>
            <w:r>
              <w:rPr>
                <w:rFonts w:ascii="Noto Sans JP" w:eastAsia="Noto Sans JP" w:hAnsi="Noto Sans JP" w:cstheme="majorBidi" w:hint="eastAsia"/>
                <w:b/>
                <w:color w:val="000000" w:themeColor="text1"/>
                <w:szCs w:val="18"/>
                <w:lang w:eastAsia="ja-JP"/>
              </w:rPr>
              <w:t>型番</w:t>
            </w:r>
          </w:p>
        </w:tc>
        <w:tc>
          <w:tcPr>
            <w:tcW w:w="3832" w:type="dxa"/>
            <w:vAlign w:val="center"/>
          </w:tcPr>
          <w:p w14:paraId="1979C2D4" w14:textId="27AF2BC7" w:rsidR="00F33D11" w:rsidRPr="00E7098A" w:rsidRDefault="00F33D11" w:rsidP="00962D93">
            <w:pPr>
              <w:pStyle w:val="About"/>
              <w:spacing w:line="276" w:lineRule="auto"/>
              <w:jc w:val="center"/>
              <w:rPr>
                <w:rFonts w:ascii="Noto Sans JP" w:eastAsia="Noto Sans JP" w:hAnsi="Noto Sans JP" w:cstheme="majorBidi"/>
                <w:color w:val="000000" w:themeColor="text1"/>
                <w:szCs w:val="18"/>
                <w:lang w:eastAsia="ja-JP"/>
              </w:rPr>
            </w:pPr>
            <w:r w:rsidRPr="00F33D11">
              <w:rPr>
                <w:rFonts w:ascii="Noto Sans JP" w:eastAsia="Noto Sans JP" w:hAnsi="Noto Sans JP" w:cstheme="majorBidi" w:hint="eastAsia"/>
                <w:color w:val="000000" w:themeColor="text1"/>
                <w:szCs w:val="18"/>
                <w:lang w:eastAsia="ja-JP"/>
              </w:rPr>
              <w:t>MKH 8030</w:t>
            </w:r>
          </w:p>
        </w:tc>
      </w:tr>
      <w:tr w:rsidR="00F33D11" w14:paraId="40CFD670" w14:textId="4334E0A5" w:rsidTr="70E6D7C9">
        <w:trPr>
          <w:trHeight w:val="340"/>
        </w:trPr>
        <w:tc>
          <w:tcPr>
            <w:tcW w:w="1838" w:type="dxa"/>
            <w:vAlign w:val="center"/>
          </w:tcPr>
          <w:p w14:paraId="66D2013E" w14:textId="0EA5F603" w:rsidR="00F33D11" w:rsidRPr="00E7098A" w:rsidRDefault="00F33D11" w:rsidP="00C82A8E">
            <w:pPr>
              <w:pStyle w:val="About"/>
              <w:spacing w:line="276" w:lineRule="auto"/>
              <w:jc w:val="both"/>
              <w:rPr>
                <w:rFonts w:ascii="Noto Sans JP" w:eastAsia="Noto Sans JP" w:hAnsi="Noto Sans JP" w:cstheme="majorBidi"/>
                <w:b/>
                <w:color w:val="000000" w:themeColor="text1"/>
                <w:szCs w:val="18"/>
                <w:lang w:eastAsia="ja-JP"/>
              </w:rPr>
            </w:pPr>
            <w:r>
              <w:rPr>
                <w:rFonts w:ascii="Noto Sans JP" w:eastAsia="Noto Sans JP" w:hAnsi="Noto Sans JP" w:cstheme="majorBidi" w:hint="eastAsia"/>
                <w:b/>
                <w:color w:val="000000" w:themeColor="text1"/>
                <w:szCs w:val="18"/>
                <w:lang w:eastAsia="ja-JP"/>
              </w:rPr>
              <w:t>品名</w:t>
            </w:r>
          </w:p>
        </w:tc>
        <w:tc>
          <w:tcPr>
            <w:tcW w:w="3832" w:type="dxa"/>
            <w:vAlign w:val="center"/>
          </w:tcPr>
          <w:p w14:paraId="21868603" w14:textId="0EE1A74C" w:rsidR="00F33D11" w:rsidRPr="00813A5F" w:rsidRDefault="00C44182" w:rsidP="1606C509">
            <w:pPr>
              <w:pStyle w:val="About"/>
              <w:spacing w:line="276" w:lineRule="auto"/>
              <w:jc w:val="center"/>
              <w:rPr>
                <w:rFonts w:ascii="Noto Sans JP" w:eastAsia="Noto Sans JP" w:hAnsi="Noto Sans JP" w:cstheme="majorBidi"/>
                <w:color w:val="000000" w:themeColor="text1"/>
                <w:lang w:eastAsia="ja-JP"/>
              </w:rPr>
            </w:pPr>
            <w:r w:rsidRPr="1606C509">
              <w:rPr>
                <w:rFonts w:ascii="Noto Sans JP" w:eastAsia="Noto Sans JP" w:hAnsi="Noto Sans JP"/>
                <w:sz w:val="20"/>
                <w:szCs w:val="20"/>
                <w:lang w:eastAsia="ja-JP" w:bidi="ja-JP"/>
              </w:rPr>
              <w:t>双指向性マイクロホン</w:t>
            </w:r>
          </w:p>
        </w:tc>
      </w:tr>
      <w:tr w:rsidR="00F33D11" w14:paraId="4A447F81" w14:textId="79C08EBD" w:rsidTr="70E6D7C9">
        <w:trPr>
          <w:trHeight w:val="340"/>
        </w:trPr>
        <w:tc>
          <w:tcPr>
            <w:tcW w:w="1838" w:type="dxa"/>
            <w:vAlign w:val="center"/>
          </w:tcPr>
          <w:p w14:paraId="00626D1E" w14:textId="77777777" w:rsidR="00F33D11" w:rsidRPr="00E7098A" w:rsidRDefault="00F33D11"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価格</w:t>
            </w:r>
          </w:p>
        </w:tc>
        <w:tc>
          <w:tcPr>
            <w:tcW w:w="3832" w:type="dxa"/>
            <w:vAlign w:val="center"/>
          </w:tcPr>
          <w:p w14:paraId="5F9C694C" w14:textId="77777777" w:rsidR="00F33D11" w:rsidRPr="00F33D11" w:rsidRDefault="00F33D11" w:rsidP="00962D93">
            <w:pPr>
              <w:pStyle w:val="About"/>
              <w:spacing w:line="276" w:lineRule="auto"/>
              <w:jc w:val="center"/>
              <w:rPr>
                <w:rFonts w:ascii="Noto Sans JP" w:eastAsia="Noto Sans JP" w:hAnsi="Noto Sans JP" w:cstheme="majorBidi"/>
                <w:color w:val="000000" w:themeColor="text1"/>
                <w:szCs w:val="18"/>
                <w:highlight w:val="yellow"/>
                <w:lang w:eastAsia="ja-JP"/>
              </w:rPr>
            </w:pPr>
            <w:r w:rsidRPr="00813A5F">
              <w:rPr>
                <w:rFonts w:ascii="Noto Sans JP" w:eastAsia="Noto Sans JP" w:hAnsi="Noto Sans JP" w:cstheme="majorBidi" w:hint="eastAsia"/>
                <w:color w:val="000000" w:themeColor="text1"/>
                <w:szCs w:val="18"/>
                <w:lang w:eastAsia="ja-JP"/>
              </w:rPr>
              <w:t>オープン</w:t>
            </w:r>
          </w:p>
        </w:tc>
      </w:tr>
      <w:tr w:rsidR="00F33D11" w14:paraId="5EF35D66" w14:textId="4E0D090D" w:rsidTr="70E6D7C9">
        <w:trPr>
          <w:trHeight w:val="340"/>
        </w:trPr>
        <w:tc>
          <w:tcPr>
            <w:tcW w:w="1838" w:type="dxa"/>
            <w:vAlign w:val="center"/>
          </w:tcPr>
          <w:p w14:paraId="1CD96650" w14:textId="77777777" w:rsidR="00F33D11" w:rsidRPr="00E7098A" w:rsidRDefault="00F33D11"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発売予定日</w:t>
            </w:r>
          </w:p>
        </w:tc>
        <w:tc>
          <w:tcPr>
            <w:tcW w:w="3832" w:type="dxa"/>
            <w:vAlign w:val="center"/>
          </w:tcPr>
          <w:p w14:paraId="0B8D2FC5" w14:textId="64ECA8B7" w:rsidR="00F33D11" w:rsidRPr="008646C4" w:rsidRDefault="00F33D11" w:rsidP="00962D93">
            <w:pPr>
              <w:pStyle w:val="About"/>
              <w:spacing w:line="276" w:lineRule="auto"/>
              <w:jc w:val="center"/>
              <w:rPr>
                <w:rFonts w:ascii="Noto Sans JP" w:eastAsia="Noto Sans JP" w:hAnsi="Noto Sans JP" w:cstheme="majorBidi"/>
                <w:color w:val="000000" w:themeColor="text1"/>
                <w:szCs w:val="18"/>
                <w:lang w:eastAsia="ja-JP"/>
              </w:rPr>
            </w:pPr>
            <w:r w:rsidRPr="00813A5F">
              <w:rPr>
                <w:rFonts w:ascii="Noto Sans JP" w:eastAsia="Noto Sans JP" w:hAnsi="Noto Sans JP" w:cstheme="majorBidi"/>
                <w:color w:val="000000" w:themeColor="text1"/>
                <w:szCs w:val="18"/>
                <w:lang w:eastAsia="ja-JP"/>
              </w:rPr>
              <w:t>2024</w:t>
            </w:r>
            <w:r w:rsidRPr="00813A5F">
              <w:rPr>
                <w:rFonts w:ascii="Noto Sans JP" w:eastAsia="Noto Sans JP" w:hAnsi="Noto Sans JP" w:cstheme="majorBidi" w:hint="eastAsia"/>
                <w:color w:val="000000" w:themeColor="text1"/>
                <w:szCs w:val="18"/>
                <w:lang w:eastAsia="ja-JP"/>
              </w:rPr>
              <w:t>年</w:t>
            </w:r>
            <w:r w:rsidR="00813A5F" w:rsidRPr="00813A5F">
              <w:rPr>
                <w:rFonts w:ascii="Noto Sans JP" w:eastAsia="Noto Sans JP" w:hAnsi="Noto Sans JP" w:cstheme="majorBidi" w:hint="eastAsia"/>
                <w:color w:val="000000" w:themeColor="text1"/>
                <w:szCs w:val="18"/>
                <w:lang w:eastAsia="ja-JP"/>
              </w:rPr>
              <w:t>6</w:t>
            </w:r>
            <w:r w:rsidRPr="00813A5F">
              <w:rPr>
                <w:rFonts w:ascii="Noto Sans JP" w:eastAsia="Noto Sans JP" w:hAnsi="Noto Sans JP" w:cstheme="majorBidi" w:hint="eastAsia"/>
                <w:color w:val="000000" w:themeColor="text1"/>
                <w:szCs w:val="18"/>
                <w:lang w:eastAsia="ja-JP"/>
              </w:rPr>
              <w:t>月</w:t>
            </w:r>
            <w:r w:rsidR="00813A5F" w:rsidRPr="00813A5F">
              <w:rPr>
                <w:rFonts w:ascii="Noto Sans JP" w:eastAsia="Noto Sans JP" w:hAnsi="Noto Sans JP" w:cstheme="majorBidi" w:hint="eastAsia"/>
                <w:color w:val="000000" w:themeColor="text1"/>
                <w:szCs w:val="18"/>
                <w:lang w:eastAsia="ja-JP"/>
              </w:rPr>
              <w:t>27</w:t>
            </w:r>
            <w:r w:rsidRPr="00813A5F">
              <w:rPr>
                <w:rFonts w:ascii="Noto Sans JP" w:eastAsia="Noto Sans JP" w:hAnsi="Noto Sans JP" w:cstheme="majorBidi" w:hint="eastAsia"/>
                <w:color w:val="000000" w:themeColor="text1"/>
                <w:szCs w:val="18"/>
                <w:lang w:eastAsia="ja-JP"/>
              </w:rPr>
              <w:t>日（</w:t>
            </w:r>
            <w:r w:rsidR="00813A5F" w:rsidRPr="00813A5F">
              <w:rPr>
                <w:rFonts w:ascii="Noto Sans JP" w:eastAsia="Noto Sans JP" w:hAnsi="Noto Sans JP" w:cstheme="majorBidi" w:hint="eastAsia"/>
                <w:color w:val="000000" w:themeColor="text1"/>
                <w:szCs w:val="18"/>
                <w:lang w:eastAsia="ja-JP"/>
              </w:rPr>
              <w:t>木</w:t>
            </w:r>
            <w:r w:rsidRPr="00813A5F">
              <w:rPr>
                <w:rFonts w:ascii="Noto Sans JP" w:eastAsia="Noto Sans JP" w:hAnsi="Noto Sans JP" w:cstheme="majorBidi" w:hint="eastAsia"/>
                <w:color w:val="000000" w:themeColor="text1"/>
                <w:szCs w:val="18"/>
                <w:lang w:eastAsia="ja-JP"/>
              </w:rPr>
              <w:t>）</w:t>
            </w:r>
          </w:p>
        </w:tc>
      </w:tr>
      <w:tr w:rsidR="00F33D11" w14:paraId="70BAAFAE" w14:textId="41078ED9" w:rsidTr="70E6D7C9">
        <w:trPr>
          <w:trHeight w:val="340"/>
        </w:trPr>
        <w:tc>
          <w:tcPr>
            <w:tcW w:w="1838" w:type="dxa"/>
            <w:vAlign w:val="center"/>
          </w:tcPr>
          <w:p w14:paraId="3952EC1F" w14:textId="77777777" w:rsidR="00F33D11" w:rsidRPr="00E7098A" w:rsidRDefault="00F33D11"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同梱品</w:t>
            </w:r>
          </w:p>
        </w:tc>
        <w:tc>
          <w:tcPr>
            <w:tcW w:w="3832" w:type="dxa"/>
            <w:vAlign w:val="center"/>
          </w:tcPr>
          <w:p w14:paraId="275A5B65" w14:textId="77777777" w:rsidR="00A30F66" w:rsidRPr="00A30F66" w:rsidRDefault="00A30F66" w:rsidP="00A30F66">
            <w:pPr>
              <w:pStyle w:val="About"/>
              <w:jc w:val="center"/>
              <w:rPr>
                <w:rFonts w:ascii="Noto Sans JP" w:eastAsia="Noto Sans JP" w:hAnsi="Noto Sans JP" w:cstheme="majorBidi"/>
                <w:color w:val="000000" w:themeColor="text1"/>
                <w:szCs w:val="18"/>
                <w:lang w:eastAsia="ja-JP"/>
              </w:rPr>
            </w:pPr>
            <w:r w:rsidRPr="00A30F66">
              <w:rPr>
                <w:rFonts w:ascii="Noto Sans JP" w:eastAsia="Noto Sans JP" w:hAnsi="Noto Sans JP" w:cstheme="majorBidi" w:hint="eastAsia"/>
                <w:color w:val="000000" w:themeColor="text1"/>
                <w:szCs w:val="18"/>
                <w:lang w:eastAsia="ja-JP"/>
              </w:rPr>
              <w:t>MZW 8030 フォーム・ウィンドシールド</w:t>
            </w:r>
          </w:p>
          <w:p w14:paraId="5070F5E0" w14:textId="77777777" w:rsidR="00A30F66" w:rsidRPr="00A30F66" w:rsidRDefault="00A30F66" w:rsidP="00A30F66">
            <w:pPr>
              <w:pStyle w:val="About"/>
              <w:jc w:val="center"/>
              <w:rPr>
                <w:rFonts w:ascii="Noto Sans JP" w:eastAsia="Noto Sans JP" w:hAnsi="Noto Sans JP" w:cstheme="majorBidi"/>
                <w:color w:val="000000" w:themeColor="text1"/>
                <w:szCs w:val="18"/>
                <w:lang w:eastAsia="ja-JP"/>
              </w:rPr>
            </w:pPr>
            <w:r w:rsidRPr="00A30F66">
              <w:rPr>
                <w:rFonts w:ascii="Noto Sans JP" w:eastAsia="Noto Sans JP" w:hAnsi="Noto Sans JP" w:cstheme="majorBidi" w:hint="eastAsia"/>
                <w:color w:val="000000" w:themeColor="text1"/>
                <w:szCs w:val="18"/>
                <w:lang w:eastAsia="ja-JP"/>
              </w:rPr>
              <w:lastRenderedPageBreak/>
              <w:t>MZQ 8000 マイククランプ</w:t>
            </w:r>
          </w:p>
          <w:p w14:paraId="18957775" w14:textId="77777777" w:rsidR="00A30F66" w:rsidRPr="00A30F66" w:rsidRDefault="00A30F66" w:rsidP="00A30F66">
            <w:pPr>
              <w:pStyle w:val="About"/>
              <w:jc w:val="center"/>
              <w:rPr>
                <w:rFonts w:ascii="Noto Sans JP" w:eastAsia="Noto Sans JP" w:hAnsi="Noto Sans JP" w:cstheme="majorBidi"/>
                <w:color w:val="000000" w:themeColor="text1"/>
                <w:szCs w:val="18"/>
                <w:lang w:eastAsia="ja-JP"/>
              </w:rPr>
            </w:pPr>
            <w:r w:rsidRPr="00A30F66">
              <w:rPr>
                <w:rFonts w:ascii="Noto Sans JP" w:eastAsia="Noto Sans JP" w:hAnsi="Noto Sans JP" w:cstheme="majorBidi" w:hint="eastAsia"/>
                <w:color w:val="000000" w:themeColor="text1"/>
                <w:szCs w:val="18"/>
                <w:lang w:eastAsia="ja-JP"/>
              </w:rPr>
              <w:t>MZX 8000 XLRモジュール</w:t>
            </w:r>
          </w:p>
          <w:p w14:paraId="53C61259" w14:textId="39147841" w:rsidR="00F33D11" w:rsidRPr="00733CA0" w:rsidRDefault="00A30F66" w:rsidP="00A30F66">
            <w:pPr>
              <w:pStyle w:val="About"/>
              <w:jc w:val="center"/>
              <w:rPr>
                <w:rFonts w:ascii="Noto Sans JP" w:eastAsia="Noto Sans JP" w:hAnsi="Noto Sans JP" w:cstheme="majorBidi"/>
                <w:color w:val="000000" w:themeColor="text1"/>
                <w:szCs w:val="18"/>
                <w:highlight w:val="yellow"/>
                <w:lang w:eastAsia="ja-JP"/>
              </w:rPr>
            </w:pPr>
            <w:proofErr w:type="spellStart"/>
            <w:r w:rsidRPr="00A30F66">
              <w:rPr>
                <w:rFonts w:ascii="Noto Sans JP" w:eastAsia="Noto Sans JP" w:hAnsi="Noto Sans JP" w:cstheme="majorBidi" w:hint="eastAsia"/>
                <w:color w:val="000000" w:themeColor="text1"/>
                <w:szCs w:val="18"/>
                <w:lang w:eastAsia="ja-JP"/>
              </w:rPr>
              <w:t>Rycote</w:t>
            </w:r>
            <w:proofErr w:type="spellEnd"/>
            <w:r w:rsidRPr="00A30F66">
              <w:rPr>
                <w:rFonts w:ascii="Noto Sans JP" w:eastAsia="Noto Sans JP" w:hAnsi="Noto Sans JP" w:cstheme="majorBidi" w:hint="eastAsia"/>
                <w:color w:val="000000" w:themeColor="text1"/>
                <w:szCs w:val="18"/>
                <w:lang w:eastAsia="ja-JP"/>
              </w:rPr>
              <w:t>バックトゥバッククリップ</w:t>
            </w:r>
          </w:p>
        </w:tc>
      </w:tr>
      <w:tr w:rsidR="00813A5F" w14:paraId="6C178FA8" w14:textId="52875453" w:rsidTr="70E6D7C9">
        <w:trPr>
          <w:trHeight w:val="340"/>
        </w:trPr>
        <w:tc>
          <w:tcPr>
            <w:tcW w:w="1838" w:type="dxa"/>
            <w:vAlign w:val="center"/>
          </w:tcPr>
          <w:p w14:paraId="01C50CBF" w14:textId="2D4C6C0C" w:rsidR="00813A5F" w:rsidRPr="00E7098A" w:rsidRDefault="00813A5F"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lastRenderedPageBreak/>
              <w:t>周波数特性</w:t>
            </w:r>
          </w:p>
        </w:tc>
        <w:tc>
          <w:tcPr>
            <w:tcW w:w="3832" w:type="dxa"/>
            <w:vAlign w:val="center"/>
          </w:tcPr>
          <w:p w14:paraId="48F901AC" w14:textId="67D9DC21" w:rsidR="00813A5F" w:rsidRPr="00733CA0" w:rsidRDefault="00813A5F" w:rsidP="00962D93">
            <w:pPr>
              <w:pStyle w:val="About"/>
              <w:spacing w:line="276" w:lineRule="auto"/>
              <w:jc w:val="center"/>
              <w:rPr>
                <w:rFonts w:ascii="Noto Sans JP" w:eastAsia="Noto Sans JP" w:hAnsi="Noto Sans JP" w:cstheme="majorBidi"/>
                <w:color w:val="000000" w:themeColor="text1"/>
                <w:szCs w:val="18"/>
                <w:highlight w:val="yellow"/>
                <w:lang w:eastAsia="ja-JP"/>
              </w:rPr>
            </w:pPr>
            <w:r w:rsidRPr="00E24817">
              <w:rPr>
                <w:rFonts w:ascii="Noto Sans JP" w:eastAsia="Noto Sans JP" w:hAnsi="Noto Sans JP"/>
                <w:sz w:val="20"/>
                <w:szCs w:val="20"/>
                <w:lang w:val="ja-JP" w:eastAsia="ja-JP" w:bidi="ja-JP"/>
              </w:rPr>
              <w:t>30～50,000 Hz</w:t>
            </w:r>
          </w:p>
        </w:tc>
      </w:tr>
      <w:tr w:rsidR="00813A5F" w14:paraId="3D18BFC1" w14:textId="1407ABC3" w:rsidTr="70E6D7C9">
        <w:trPr>
          <w:trHeight w:val="340"/>
        </w:trPr>
        <w:tc>
          <w:tcPr>
            <w:tcW w:w="1838" w:type="dxa"/>
            <w:vAlign w:val="center"/>
          </w:tcPr>
          <w:p w14:paraId="5EEF1298" w14:textId="55A6C5CA" w:rsidR="00813A5F" w:rsidRPr="00E7098A" w:rsidRDefault="00813A5F"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音圧感度</w:t>
            </w:r>
          </w:p>
        </w:tc>
        <w:tc>
          <w:tcPr>
            <w:tcW w:w="3832" w:type="dxa"/>
            <w:vAlign w:val="center"/>
          </w:tcPr>
          <w:p w14:paraId="7D4AB0A0" w14:textId="79FEB744" w:rsidR="00813A5F" w:rsidRPr="00E7098A" w:rsidRDefault="00813A5F" w:rsidP="00962D93">
            <w:pPr>
              <w:pStyle w:val="About"/>
              <w:spacing w:line="276" w:lineRule="auto"/>
              <w:jc w:val="center"/>
              <w:rPr>
                <w:rFonts w:ascii="Noto Sans JP" w:eastAsia="Noto Sans JP" w:hAnsi="Noto Sans JP" w:cstheme="majorBidi"/>
                <w:color w:val="000000" w:themeColor="text1"/>
                <w:szCs w:val="18"/>
                <w:lang w:eastAsia="ja-JP"/>
              </w:rPr>
            </w:pPr>
            <w:r w:rsidRPr="00E24817">
              <w:rPr>
                <w:rFonts w:ascii="Noto Sans JP" w:eastAsia="Noto Sans JP" w:hAnsi="Noto Sans JP"/>
                <w:sz w:val="20"/>
                <w:szCs w:val="20"/>
                <w:lang w:val="ja-JP" w:eastAsia="ja-JP" w:bidi="ja-JP"/>
              </w:rPr>
              <w:t>最大SPL：139 dB</w:t>
            </w:r>
          </w:p>
        </w:tc>
      </w:tr>
      <w:tr w:rsidR="00813A5F" w14:paraId="0F1E231A" w14:textId="2A5AF734" w:rsidTr="70E6D7C9">
        <w:trPr>
          <w:trHeight w:val="340"/>
        </w:trPr>
        <w:tc>
          <w:tcPr>
            <w:tcW w:w="1838" w:type="dxa"/>
            <w:vAlign w:val="center"/>
          </w:tcPr>
          <w:p w14:paraId="798121C2" w14:textId="0BBA2C05" w:rsidR="00813A5F" w:rsidRPr="00E7098A" w:rsidRDefault="00813A5F" w:rsidP="00C82A8E">
            <w:pPr>
              <w:pStyle w:val="About"/>
              <w:spacing w:line="276" w:lineRule="auto"/>
              <w:jc w:val="both"/>
              <w:rPr>
                <w:rFonts w:ascii="Noto Sans JP" w:eastAsia="Noto Sans JP" w:hAnsi="Noto Sans JP" w:cstheme="majorBidi"/>
                <w:b/>
                <w:color w:val="000000" w:themeColor="text1"/>
                <w:szCs w:val="18"/>
                <w:lang w:eastAsia="ja-JP"/>
              </w:rPr>
            </w:pPr>
            <w:r w:rsidRPr="00E7098A">
              <w:rPr>
                <w:rFonts w:ascii="Noto Sans JP" w:eastAsia="Noto Sans JP" w:hAnsi="Noto Sans JP" w:cstheme="majorBidi" w:hint="eastAsia"/>
                <w:b/>
                <w:color w:val="000000" w:themeColor="text1"/>
                <w:szCs w:val="18"/>
                <w:lang w:eastAsia="ja-JP"/>
              </w:rPr>
              <w:t>重量</w:t>
            </w:r>
          </w:p>
        </w:tc>
        <w:tc>
          <w:tcPr>
            <w:tcW w:w="3832" w:type="dxa"/>
            <w:vAlign w:val="center"/>
          </w:tcPr>
          <w:p w14:paraId="5EBB7EC1" w14:textId="40586229" w:rsidR="00813A5F" w:rsidRPr="00E7098A" w:rsidRDefault="00813A5F" w:rsidP="00962D93">
            <w:pPr>
              <w:pStyle w:val="About"/>
              <w:spacing w:line="276" w:lineRule="auto"/>
              <w:jc w:val="center"/>
              <w:rPr>
                <w:rFonts w:ascii="Noto Sans JP" w:eastAsia="Noto Sans JP" w:hAnsi="Noto Sans JP" w:cstheme="majorBidi"/>
                <w:color w:val="000000" w:themeColor="text1"/>
                <w:szCs w:val="18"/>
                <w:lang w:eastAsia="ja-JP"/>
              </w:rPr>
            </w:pPr>
            <w:r w:rsidRPr="00E24817">
              <w:rPr>
                <w:rFonts w:ascii="Noto Sans JP" w:eastAsia="Noto Sans JP" w:hAnsi="Noto Sans JP"/>
                <w:sz w:val="20"/>
                <w:szCs w:val="20"/>
                <w:lang w:val="ja-JP" w:eastAsia="ja-JP" w:bidi="ja-JP"/>
              </w:rPr>
              <w:t>約</w:t>
            </w:r>
            <w:r w:rsidR="00DE0DA5">
              <w:rPr>
                <w:rFonts w:ascii="Noto Sans JP" w:eastAsia="Noto Sans JP" w:hAnsi="Noto Sans JP" w:hint="eastAsia"/>
                <w:sz w:val="20"/>
                <w:szCs w:val="20"/>
                <w:lang w:val="ja-JP" w:eastAsia="ja-JP" w:bidi="ja-JP"/>
              </w:rPr>
              <w:t>70</w:t>
            </w:r>
            <w:r w:rsidRPr="00E24817">
              <w:rPr>
                <w:rFonts w:ascii="Noto Sans JP" w:eastAsia="Noto Sans JP" w:hAnsi="Noto Sans JP"/>
                <w:sz w:val="20"/>
                <w:szCs w:val="20"/>
                <w:lang w:val="ja-JP" w:eastAsia="ja-JP" w:bidi="ja-JP"/>
              </w:rPr>
              <w:t>g</w:t>
            </w:r>
            <w:r w:rsidR="00DE0DA5">
              <w:rPr>
                <w:rFonts w:ascii="Noto Sans JP" w:eastAsia="Noto Sans JP" w:hAnsi="Noto Sans JP" w:hint="eastAsia"/>
                <w:sz w:val="20"/>
                <w:szCs w:val="20"/>
                <w:lang w:val="ja-JP" w:eastAsia="ja-JP" w:bidi="ja-JP"/>
              </w:rPr>
              <w:t xml:space="preserve"> (XLRモジュール付き)</w:t>
            </w:r>
          </w:p>
        </w:tc>
      </w:tr>
    </w:tbl>
    <w:p w14:paraId="6302D17E" w14:textId="77777777" w:rsidR="00A53FE4" w:rsidRDefault="00A53FE4" w:rsidP="6AD4348D">
      <w:pPr>
        <w:rPr>
          <w:rFonts w:ascii="Noto Sans JP" w:eastAsia="Noto Sans JP" w:hAnsi="Noto Sans JP"/>
          <w:sz w:val="20"/>
          <w:szCs w:val="20"/>
          <w:lang w:eastAsia="ja-JP"/>
        </w:rPr>
      </w:pPr>
    </w:p>
    <w:p w14:paraId="6317EF90" w14:textId="77777777" w:rsidR="00E0132F" w:rsidRPr="00C82A8E" w:rsidRDefault="00E0132F" w:rsidP="6AD4348D">
      <w:pPr>
        <w:rPr>
          <w:rFonts w:ascii="Noto Sans JP" w:eastAsia="Noto Sans JP" w:hAnsi="Noto Sans JP"/>
          <w:sz w:val="20"/>
          <w:szCs w:val="20"/>
          <w:lang w:eastAsia="ja-JP"/>
        </w:rPr>
      </w:pPr>
    </w:p>
    <w:p w14:paraId="333B891D" w14:textId="303E073D" w:rsidR="00943FFF" w:rsidRPr="00943FFF" w:rsidRDefault="000A22E6" w:rsidP="00943FFF">
      <w:pPr>
        <w:rPr>
          <w:rFonts w:ascii="Noto Sans JP" w:eastAsia="Noto Sans JP" w:hAnsi="Noto Sans JP"/>
          <w:b/>
          <w:bCs/>
          <w:sz w:val="20"/>
          <w:szCs w:val="20"/>
          <w:lang w:eastAsia="ja-JP"/>
        </w:rPr>
      </w:pPr>
      <w:r w:rsidRPr="000A22E6">
        <w:rPr>
          <w:rFonts w:ascii="Noto Sans JP" w:eastAsia="Noto Sans JP" w:hAnsi="Noto Sans JP" w:hint="eastAsia"/>
          <w:b/>
          <w:bCs/>
          <w:sz w:val="20"/>
          <w:szCs w:val="20"/>
          <w:lang w:eastAsia="ja-JP"/>
        </w:rPr>
        <w:t>ゼンハイザーブランドについて</w:t>
      </w:r>
    </w:p>
    <w:p w14:paraId="1E9EEDD0" w14:textId="256548FE" w:rsidR="00943FFF" w:rsidRPr="00943FFF" w:rsidRDefault="765D2565" w:rsidP="1606C509">
      <w:pPr>
        <w:rPr>
          <w:rFonts w:ascii="Noto Sans JP" w:eastAsia="Noto Sans JP" w:hAnsi="Noto Sans JP"/>
          <w:sz w:val="20"/>
          <w:szCs w:val="20"/>
          <w:lang w:eastAsia="ja-JP"/>
        </w:rPr>
      </w:pPr>
      <w:r w:rsidRPr="1606C509">
        <w:rPr>
          <w:rFonts w:ascii="Noto Sans JP" w:eastAsia="Noto Sans JP" w:hAnsi="Noto Sans JP"/>
          <w:sz w:val="20"/>
          <w:szCs w:val="20"/>
          <w:lang w:eastAsia="ja-JP"/>
        </w:rPr>
        <w:t xml:space="preserve">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00327132" w14:textId="77777777" w:rsidR="000A22E6" w:rsidRPr="00943FFF" w:rsidRDefault="000A22E6" w:rsidP="000A22E6">
      <w:pPr>
        <w:rPr>
          <w:rFonts w:ascii="Noto Sans JP" w:eastAsia="Noto Sans JP" w:hAnsi="Noto Sans JP"/>
          <w:sz w:val="20"/>
          <w:szCs w:val="20"/>
          <w:lang w:eastAsia="ja-JP"/>
        </w:rPr>
      </w:pPr>
    </w:p>
    <w:p w14:paraId="2A2D4BD4"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 xml:space="preserve">www.sennheiser.com </w:t>
      </w:r>
    </w:p>
    <w:p w14:paraId="26C2D47E" w14:textId="77777777" w:rsidR="000A22E6" w:rsidRPr="000A22E6" w:rsidRDefault="000A22E6" w:rsidP="000A22E6">
      <w:pPr>
        <w:rPr>
          <w:rFonts w:ascii="Noto Sans JP" w:eastAsia="Noto Sans JP" w:hAnsi="Noto Sans JP"/>
          <w:color w:val="0095D5" w:themeColor="accent1"/>
          <w:sz w:val="20"/>
          <w:szCs w:val="20"/>
          <w:lang w:eastAsia="ja-JP"/>
        </w:rPr>
      </w:pPr>
      <w:r w:rsidRPr="000A22E6">
        <w:rPr>
          <w:rFonts w:ascii="Noto Sans JP" w:eastAsia="Noto Sans JP" w:hAnsi="Noto Sans JP"/>
          <w:color w:val="0095D5" w:themeColor="accent1"/>
          <w:sz w:val="20"/>
          <w:szCs w:val="20"/>
          <w:lang w:eastAsia="ja-JP"/>
        </w:rPr>
        <w:t>www.sennheiser-hearing.com</w:t>
      </w:r>
    </w:p>
    <w:p w14:paraId="43B4F55D" w14:textId="5B4505D9" w:rsidR="00E0132F" w:rsidRPr="00607D84" w:rsidRDefault="00E0132F" w:rsidP="4D10541E">
      <w:pPr>
        <w:pStyle w:val="About"/>
        <w:spacing w:line="276" w:lineRule="auto"/>
        <w:rPr>
          <w:rFonts w:ascii="Noto Sans JP" w:eastAsia="Noto Sans JP" w:hAnsi="Noto Sans JP" w:cstheme="majorBidi"/>
          <w:lang w:eastAsia="ja-JP"/>
        </w:rPr>
      </w:pPr>
    </w:p>
    <w:p w14:paraId="540550CF" w14:textId="77777777" w:rsidR="00E0132F" w:rsidRPr="002F78B4" w:rsidRDefault="00E0132F" w:rsidP="00E0132F">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6AF9FABA" w14:textId="77777777" w:rsidR="00E0132F" w:rsidRPr="002F78B4" w:rsidRDefault="00E0132F" w:rsidP="00E0132F">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Pr="002F78B4">
        <w:rPr>
          <w:rFonts w:ascii="Noto Sans CJK JP Light" w:eastAsia="Noto Sans CJK JP Light" w:hAnsi="Noto Sans CJK JP Light" w:cstheme="majorBidi"/>
          <w:lang w:val="de-DE" w:eastAsia="ja-JP"/>
        </w:rPr>
        <w:t>（ブレインズ・カンパニー内）</w:t>
      </w:r>
    </w:p>
    <w:p w14:paraId="13149022" w14:textId="77777777" w:rsidR="00E0132F" w:rsidRPr="002F78B4" w:rsidRDefault="00E0132F" w:rsidP="00E0132F">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w:t>
      </w:r>
      <w:r>
        <w:rPr>
          <w:rFonts w:ascii="Noto Sans CJK JP Light" w:eastAsia="Noto Sans CJK JP Light" w:hAnsi="Noto Sans CJK JP Light" w:cstheme="majorBidi" w:hint="eastAsia"/>
          <w:lang w:val="de-DE" w:eastAsia="ja-JP"/>
        </w:rPr>
        <w:t>本郷・</w:t>
      </w:r>
      <w:r w:rsidRPr="002F78B4">
        <w:rPr>
          <w:rFonts w:ascii="Noto Sans CJK JP Light" w:eastAsia="Noto Sans CJK JP Light" w:hAnsi="Noto Sans CJK JP Light" w:cstheme="majorBidi"/>
          <w:lang w:val="de-DE" w:eastAsia="ja-JP"/>
        </w:rPr>
        <w:t>西田・坂川・齋藤</w:t>
      </w:r>
    </w:p>
    <w:p w14:paraId="16EA24D2" w14:textId="77777777" w:rsidR="00E0132F" w:rsidRPr="00271F42" w:rsidRDefault="00E0132F" w:rsidP="00E0132F">
      <w:pPr>
        <w:pStyle w:val="About"/>
        <w:rPr>
          <w:rFonts w:ascii="Noto Sans CJK JP Light" w:eastAsia="Noto Sans CJK JP Light" w:hAnsi="Noto Sans CJK JP Light" w:cstheme="majorBidi"/>
          <w:color w:val="000000" w:themeColor="hyperlink"/>
          <w:u w:val="single"/>
          <w:lang w:val="de-DE" w:eastAsia="ja-JP"/>
        </w:rPr>
      </w:pPr>
      <w:r w:rsidRPr="002F78B4">
        <w:rPr>
          <w:rFonts w:ascii="Noto Sans CJK JP Light" w:eastAsia="Noto Sans CJK JP Light" w:hAnsi="Noto Sans CJK JP Light" w:cstheme="majorBidi"/>
          <w:lang w:val="de-DE" w:eastAsia="ja-JP"/>
        </w:rPr>
        <w:t>TEL：03-4580-9156 / MAIL：sennheiser@pjbc.co.jp</w:t>
      </w:r>
    </w:p>
    <w:p w14:paraId="4EE6A77B" w14:textId="77777777" w:rsidR="00E0132F" w:rsidRDefault="00E0132F" w:rsidP="00E0132F">
      <w:pPr>
        <w:pStyle w:val="About"/>
        <w:spacing w:line="276" w:lineRule="auto"/>
        <w:rPr>
          <w:rFonts w:ascii="Noto Sans JP" w:eastAsia="Noto Sans JP" w:hAnsi="Noto Sans JP" w:cstheme="majorBidi"/>
          <w:lang w:val="de-DE" w:eastAsia="ja-JP"/>
        </w:rPr>
      </w:pPr>
    </w:p>
    <w:p w14:paraId="01B3F89F" w14:textId="77777777" w:rsidR="00E0132F" w:rsidRDefault="00E0132F" w:rsidP="00E0132F">
      <w:pPr>
        <w:pStyle w:val="About"/>
        <w:spacing w:line="276" w:lineRule="auto"/>
        <w:rPr>
          <w:rFonts w:ascii="Noto Sans JP" w:eastAsia="Noto Sans JP" w:hAnsi="Noto Sans JP" w:cstheme="majorBidi"/>
          <w:lang w:val="de-DE" w:eastAsia="ja-JP"/>
        </w:rPr>
      </w:pPr>
      <w:r w:rsidRPr="4D10541E">
        <w:rPr>
          <w:rFonts w:ascii="Noto Sans JP" w:eastAsia="Noto Sans JP" w:hAnsi="Noto Sans JP" w:cstheme="majorBidi"/>
          <w:lang w:val="de-DE" w:eastAsia="ja-JP"/>
        </w:rPr>
        <w:t>本プレスリリース掲載の写真は</w:t>
      </w:r>
      <w:hyperlink r:id="rId27" w:history="1">
        <w:r w:rsidRPr="4D10541E">
          <w:rPr>
            <w:rStyle w:val="aa"/>
            <w:rFonts w:ascii="Noto Sans JP" w:eastAsia="Noto Sans JP" w:hAnsi="Noto Sans JP" w:cstheme="majorBidi"/>
            <w:lang w:val="de-DE" w:eastAsia="ja-JP"/>
          </w:rPr>
          <w:t>こちら</w:t>
        </w:r>
      </w:hyperlink>
      <w:r w:rsidRPr="4D10541E">
        <w:rPr>
          <w:rFonts w:ascii="Noto Sans JP" w:eastAsia="Noto Sans JP" w:hAnsi="Noto Sans JP" w:cstheme="majorBidi"/>
          <w:lang w:val="de-DE" w:eastAsia="ja-JP"/>
        </w:rPr>
        <w:t>からダウンロードいただけます。</w:t>
      </w:r>
    </w:p>
    <w:p w14:paraId="41BBF7DF" w14:textId="77777777" w:rsidR="00E0132F" w:rsidRPr="00E0132F" w:rsidRDefault="00E0132F" w:rsidP="4D10541E">
      <w:pPr>
        <w:pStyle w:val="About"/>
        <w:spacing w:line="276" w:lineRule="auto"/>
        <w:rPr>
          <w:rFonts w:ascii="Noto Sans JP" w:eastAsia="Noto Sans JP" w:hAnsi="Noto Sans JP" w:cstheme="majorBidi"/>
          <w:lang w:val="de-DE" w:eastAsia="ja-JP"/>
        </w:rPr>
      </w:pPr>
    </w:p>
    <w:sectPr w:rsidR="00E0132F" w:rsidRPr="00E0132F" w:rsidSect="00CE2F37">
      <w:headerReference w:type="default" r:id="rId28"/>
      <w:headerReference w:type="first" r:id="rId29"/>
      <w:footerReference w:type="first" r:id="rId30"/>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AB584" w14:textId="77777777" w:rsidR="00FE0906" w:rsidRDefault="00FE0906" w:rsidP="00CA1EB9">
      <w:r>
        <w:separator/>
      </w:r>
    </w:p>
  </w:endnote>
  <w:endnote w:type="continuationSeparator" w:id="0">
    <w:p w14:paraId="39BDD874" w14:textId="77777777" w:rsidR="00FE0906" w:rsidRDefault="00FE0906" w:rsidP="00CA1EB9">
      <w:r>
        <w:continuationSeparator/>
      </w:r>
    </w:p>
  </w:endnote>
  <w:endnote w:type="continuationNotice" w:id="1">
    <w:p w14:paraId="17963FF2" w14:textId="77777777" w:rsidR="00FE0906" w:rsidRDefault="00FE0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5F9E2026-B747-4526-8E97-4EC72611FA3B}"/>
    <w:embedBold r:id="rId2" w:fontKey="{BE247664-4A52-4EFA-A15A-F2DC3981AE21}"/>
    <w:embedItalic r:id="rId3" w:fontKey="{2B3A70EC-EAB4-4583-846A-2463E524E932}"/>
  </w:font>
  <w:font w:name="Calibri">
    <w:panose1 w:val="020F0502020204030204"/>
    <w:charset w:val="00"/>
    <w:family w:val="swiss"/>
    <w:pitch w:val="variable"/>
    <w:sig w:usb0="E4002EFF" w:usb1="C000247B" w:usb2="00000009" w:usb3="00000000" w:csb0="000001FF" w:csb1="00000000"/>
    <w:embedRegular r:id="rId4" w:fontKey="{350BF729-D5D0-43E4-8024-200B2D45B63B}"/>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A0B93B1-562C-4894-93EA-972121C5FD7E}"/>
  </w:font>
  <w:font w:name="ＭＳ Ｐゴシック">
    <w:panose1 w:val="020B0600070205080204"/>
    <w:charset w:val="80"/>
    <w:family w:val="modern"/>
    <w:pitch w:val="variable"/>
    <w:sig w:usb0="E00002FF" w:usb1="6AC7FDFB" w:usb2="08000012" w:usb3="00000000" w:csb0="0002009F"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45787D" w:rsidRDefault="0045787D"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A6949" w14:textId="77777777" w:rsidR="00FE0906" w:rsidRDefault="00FE0906" w:rsidP="00CA1EB9">
      <w:r>
        <w:separator/>
      </w:r>
    </w:p>
  </w:footnote>
  <w:footnote w:type="continuationSeparator" w:id="0">
    <w:p w14:paraId="4D9D7141" w14:textId="77777777" w:rsidR="00FE0906" w:rsidRDefault="00FE0906" w:rsidP="00CA1EB9">
      <w:r>
        <w:continuationSeparator/>
      </w:r>
    </w:p>
  </w:footnote>
  <w:footnote w:type="continuationNotice" w:id="1">
    <w:p w14:paraId="48FB857C" w14:textId="77777777" w:rsidR="00FE0906" w:rsidRDefault="00FE0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4250D" w14:textId="77777777" w:rsidR="0045787D" w:rsidRDefault="0045787D" w:rsidP="00362E36">
    <w:pPr>
      <w:pStyle w:val="a3"/>
      <w:ind w:right="-2"/>
      <w:rPr>
        <w:color w:val="0095D5" w:themeColor="accent1"/>
      </w:rPr>
    </w:pPr>
    <w:r w:rsidRPr="008E5D5C">
      <w:rPr>
        <w:color w:val="0095D5" w:themeColor="accent1"/>
      </w:rPr>
      <w:t>Press Release</w:t>
    </w:r>
  </w:p>
  <w:p w14:paraId="2053DDC1" w14:textId="479A8478" w:rsidR="0045787D" w:rsidRPr="00362E36" w:rsidRDefault="0045787D"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012BC9" w:rsidRPr="00012BC9">
      <w:rPr>
        <w:rFonts w:hint="eastAsia"/>
        <w:bCs/>
        <w:noProof/>
        <w:lang w:val="ja-JP" w:eastAsia="ja-JP"/>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012BC9" w:rsidRPr="00012BC9">
      <w:rPr>
        <w:rFonts w:hint="eastAsia"/>
        <w:bCs/>
        <w:noProof/>
        <w:lang w:val="ja-JP" w:eastAsia="ja-JP"/>
      </w:rPr>
      <w:t>5</w:t>
    </w:r>
    <w:r w:rsidRPr="00362E36">
      <w:rPr>
        <w:bCs/>
      </w:rPr>
      <w:fldChar w:fldCharType="end"/>
    </w:r>
    <w:r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157AB49" w:rsidR="0045787D" w:rsidRPr="008E5D5C" w:rsidRDefault="0045787D" w:rsidP="008E5D5C">
    <w:pPr>
      <w:pStyle w:val="a3"/>
    </w:pPr>
    <w:r>
      <w:fldChar w:fldCharType="begin"/>
    </w:r>
    <w:r>
      <w:instrText xml:space="preserve"> PAGE  \* Arabic  \* MERGEFORMAT </w:instrText>
    </w:r>
    <w:r>
      <w:fldChar w:fldCharType="separate"/>
    </w:r>
    <w:r w:rsidR="00012BC9">
      <w:rPr>
        <w:rFonts w:hint="eastAsia"/>
        <w:noProof/>
      </w:rPr>
      <w:t>1</w:t>
    </w:r>
    <w:r>
      <w:fldChar w:fldCharType="end"/>
    </w:r>
    <w:r>
      <w:t>/</w:t>
    </w:r>
    <w:r w:rsidR="00D177A6">
      <w:fldChar w:fldCharType="begin"/>
    </w:r>
    <w:r w:rsidR="00D177A6">
      <w:instrText>NUMPAGES  \* Arabic  \* MERGEFORMAT</w:instrText>
    </w:r>
    <w:r w:rsidR="00D177A6">
      <w:fldChar w:fldCharType="separate"/>
    </w:r>
    <w:r w:rsidR="00012BC9">
      <w:rPr>
        <w:rFonts w:hint="eastAsia"/>
        <w:noProof/>
      </w:rPr>
      <w:t>5</w:t>
    </w:r>
    <w:r w:rsidR="00D177A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45787D" w:rsidRPr="008E5D5C" w:rsidRDefault="0045787D"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37FED5B1" w:rsidR="0045787D" w:rsidRPr="008E5D5C" w:rsidRDefault="0045787D" w:rsidP="008E5D5C">
    <w:pPr>
      <w:pStyle w:val="a3"/>
    </w:pPr>
    <w:r>
      <w:fldChar w:fldCharType="begin"/>
    </w:r>
    <w:r>
      <w:instrText xml:space="preserve"> PAGE  \* Arabic  \* MERGEFORMAT </w:instrText>
    </w:r>
    <w:r>
      <w:fldChar w:fldCharType="separate"/>
    </w:r>
    <w:r>
      <w:rPr>
        <w:rFonts w:hint="eastAsia"/>
        <w:noProof/>
      </w:rPr>
      <w:t>1</w:t>
    </w:r>
    <w:r>
      <w:fldChar w:fldCharType="end"/>
    </w:r>
    <w:r>
      <w:t>/</w:t>
    </w:r>
    <w:r w:rsidR="00D177A6">
      <w:fldChar w:fldCharType="begin"/>
    </w:r>
    <w:r w:rsidR="00D177A6">
      <w:instrText>NUMPAGES  \* Arabic  \* MERGEFORMAT</w:instrText>
    </w:r>
    <w:r w:rsidR="00D177A6">
      <w:fldChar w:fldCharType="separate"/>
    </w:r>
    <w:r>
      <w:rPr>
        <w:rFonts w:hint="eastAsia"/>
        <w:noProof/>
      </w:rPr>
      <w:t>4</w:t>
    </w:r>
    <w:r w:rsidR="00D177A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5792576">
    <w:abstractNumId w:val="7"/>
  </w:num>
  <w:num w:numId="2" w16cid:durableId="433131237">
    <w:abstractNumId w:val="4"/>
  </w:num>
  <w:num w:numId="3" w16cid:durableId="25377610">
    <w:abstractNumId w:val="25"/>
  </w:num>
  <w:num w:numId="4" w16cid:durableId="1475951591">
    <w:abstractNumId w:val="6"/>
  </w:num>
  <w:num w:numId="5" w16cid:durableId="2141527640">
    <w:abstractNumId w:val="22"/>
  </w:num>
  <w:num w:numId="6" w16cid:durableId="412581804">
    <w:abstractNumId w:val="11"/>
  </w:num>
  <w:num w:numId="7" w16cid:durableId="621418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758751">
    <w:abstractNumId w:val="3"/>
  </w:num>
  <w:num w:numId="9" w16cid:durableId="591285117">
    <w:abstractNumId w:val="18"/>
  </w:num>
  <w:num w:numId="10" w16cid:durableId="1738746900">
    <w:abstractNumId w:val="2"/>
  </w:num>
  <w:num w:numId="11" w16cid:durableId="626544396">
    <w:abstractNumId w:val="9"/>
  </w:num>
  <w:num w:numId="12" w16cid:durableId="1613055610">
    <w:abstractNumId w:val="20"/>
  </w:num>
  <w:num w:numId="13" w16cid:durableId="1871339528">
    <w:abstractNumId w:val="24"/>
  </w:num>
  <w:num w:numId="14" w16cid:durableId="971441542">
    <w:abstractNumId w:val="5"/>
  </w:num>
  <w:num w:numId="15" w16cid:durableId="1925215472">
    <w:abstractNumId w:val="21"/>
  </w:num>
  <w:num w:numId="16" w16cid:durableId="352802749">
    <w:abstractNumId w:val="13"/>
  </w:num>
  <w:num w:numId="17" w16cid:durableId="1768848975">
    <w:abstractNumId w:val="12"/>
  </w:num>
  <w:num w:numId="18" w16cid:durableId="313726145">
    <w:abstractNumId w:val="10"/>
  </w:num>
  <w:num w:numId="19" w16cid:durableId="196241028">
    <w:abstractNumId w:val="14"/>
  </w:num>
  <w:num w:numId="20" w16cid:durableId="1651398108">
    <w:abstractNumId w:val="17"/>
  </w:num>
  <w:num w:numId="21" w16cid:durableId="438649942">
    <w:abstractNumId w:val="19"/>
  </w:num>
  <w:num w:numId="22" w16cid:durableId="476534591">
    <w:abstractNumId w:val="15"/>
  </w:num>
  <w:num w:numId="23" w16cid:durableId="1003046123">
    <w:abstractNumId w:val="23"/>
  </w:num>
  <w:num w:numId="24" w16cid:durableId="7996093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5568914">
    <w:abstractNumId w:val="0"/>
  </w:num>
  <w:num w:numId="26" w16cid:durableId="1293556749">
    <w:abstractNumId w:val="8"/>
  </w:num>
  <w:num w:numId="27" w16cid:durableId="1619698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2BC9"/>
    <w:rsid w:val="000134C9"/>
    <w:rsid w:val="000134D7"/>
    <w:rsid w:val="00014BCA"/>
    <w:rsid w:val="00014D54"/>
    <w:rsid w:val="000151A7"/>
    <w:rsid w:val="000156A7"/>
    <w:rsid w:val="00016196"/>
    <w:rsid w:val="0001632B"/>
    <w:rsid w:val="0001676E"/>
    <w:rsid w:val="00016D44"/>
    <w:rsid w:val="00017631"/>
    <w:rsid w:val="00017FC8"/>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747"/>
    <w:rsid w:val="00045BA2"/>
    <w:rsid w:val="00046898"/>
    <w:rsid w:val="00047D6A"/>
    <w:rsid w:val="00050225"/>
    <w:rsid w:val="000515F9"/>
    <w:rsid w:val="00051D12"/>
    <w:rsid w:val="00052598"/>
    <w:rsid w:val="0005310C"/>
    <w:rsid w:val="000534CD"/>
    <w:rsid w:val="00053F63"/>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042"/>
    <w:rsid w:val="0013050D"/>
    <w:rsid w:val="00131B01"/>
    <w:rsid w:val="00132779"/>
    <w:rsid w:val="001329E0"/>
    <w:rsid w:val="00133565"/>
    <w:rsid w:val="00133894"/>
    <w:rsid w:val="0013441F"/>
    <w:rsid w:val="001345C1"/>
    <w:rsid w:val="00134901"/>
    <w:rsid w:val="00135166"/>
    <w:rsid w:val="0013610C"/>
    <w:rsid w:val="00136517"/>
    <w:rsid w:val="001369CB"/>
    <w:rsid w:val="00137E86"/>
    <w:rsid w:val="0014006E"/>
    <w:rsid w:val="0014010A"/>
    <w:rsid w:val="00140778"/>
    <w:rsid w:val="0014326E"/>
    <w:rsid w:val="00146DDA"/>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58F"/>
    <w:rsid w:val="00177A8A"/>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1FEF"/>
    <w:rsid w:val="001A3665"/>
    <w:rsid w:val="001A541D"/>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38A"/>
    <w:rsid w:val="001D4E25"/>
    <w:rsid w:val="001D5C68"/>
    <w:rsid w:val="001D5F42"/>
    <w:rsid w:val="001D749B"/>
    <w:rsid w:val="001D7EE6"/>
    <w:rsid w:val="001E0408"/>
    <w:rsid w:val="001E0C8F"/>
    <w:rsid w:val="001E0E09"/>
    <w:rsid w:val="001E25D5"/>
    <w:rsid w:val="001E3A92"/>
    <w:rsid w:val="001E3B92"/>
    <w:rsid w:val="001E4E1A"/>
    <w:rsid w:val="001E5371"/>
    <w:rsid w:val="001E558D"/>
    <w:rsid w:val="001E6248"/>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13D"/>
    <w:rsid w:val="00203C58"/>
    <w:rsid w:val="00204735"/>
    <w:rsid w:val="002057CE"/>
    <w:rsid w:val="00206240"/>
    <w:rsid w:val="002075EF"/>
    <w:rsid w:val="00210D69"/>
    <w:rsid w:val="00213A44"/>
    <w:rsid w:val="00213B6E"/>
    <w:rsid w:val="00214BEE"/>
    <w:rsid w:val="00214C4E"/>
    <w:rsid w:val="00214F23"/>
    <w:rsid w:val="00216E19"/>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2E0"/>
    <w:rsid w:val="002E6AC4"/>
    <w:rsid w:val="002E7327"/>
    <w:rsid w:val="002E73A6"/>
    <w:rsid w:val="002E74DD"/>
    <w:rsid w:val="002F081B"/>
    <w:rsid w:val="002F0A7C"/>
    <w:rsid w:val="002F0BA7"/>
    <w:rsid w:val="002F1855"/>
    <w:rsid w:val="002F2AFD"/>
    <w:rsid w:val="002F319B"/>
    <w:rsid w:val="002F39C7"/>
    <w:rsid w:val="002F4586"/>
    <w:rsid w:val="002F45B1"/>
    <w:rsid w:val="002F4E5D"/>
    <w:rsid w:val="002F564A"/>
    <w:rsid w:val="002F6370"/>
    <w:rsid w:val="002F6C5E"/>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608"/>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675"/>
    <w:rsid w:val="0036480A"/>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11E"/>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0D7"/>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519E"/>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655D"/>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4CA"/>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5787D"/>
    <w:rsid w:val="0046080C"/>
    <w:rsid w:val="0046266A"/>
    <w:rsid w:val="00462AE9"/>
    <w:rsid w:val="00462F15"/>
    <w:rsid w:val="004643DA"/>
    <w:rsid w:val="004676FD"/>
    <w:rsid w:val="00471FE8"/>
    <w:rsid w:val="00474E4B"/>
    <w:rsid w:val="0047647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5D15"/>
    <w:rsid w:val="00496B96"/>
    <w:rsid w:val="00497ED4"/>
    <w:rsid w:val="004A16FD"/>
    <w:rsid w:val="004A19BF"/>
    <w:rsid w:val="004A1CB6"/>
    <w:rsid w:val="004A25C3"/>
    <w:rsid w:val="004A391C"/>
    <w:rsid w:val="004A40F5"/>
    <w:rsid w:val="004A58A4"/>
    <w:rsid w:val="004A5C96"/>
    <w:rsid w:val="004A6C53"/>
    <w:rsid w:val="004A7367"/>
    <w:rsid w:val="004B0136"/>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2DAF"/>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0AFC"/>
    <w:rsid w:val="00581015"/>
    <w:rsid w:val="005811D1"/>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00AB"/>
    <w:rsid w:val="005B1157"/>
    <w:rsid w:val="005B16F2"/>
    <w:rsid w:val="005B18BE"/>
    <w:rsid w:val="005B1940"/>
    <w:rsid w:val="005B2400"/>
    <w:rsid w:val="005B2557"/>
    <w:rsid w:val="005B2826"/>
    <w:rsid w:val="005B2929"/>
    <w:rsid w:val="005B3BB0"/>
    <w:rsid w:val="005B46AD"/>
    <w:rsid w:val="005B4753"/>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D84"/>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3AB8"/>
    <w:rsid w:val="00645368"/>
    <w:rsid w:val="006478D9"/>
    <w:rsid w:val="006502F1"/>
    <w:rsid w:val="00650A34"/>
    <w:rsid w:val="00650A8B"/>
    <w:rsid w:val="00650C98"/>
    <w:rsid w:val="00652646"/>
    <w:rsid w:val="006529AA"/>
    <w:rsid w:val="00652D4B"/>
    <w:rsid w:val="00654937"/>
    <w:rsid w:val="00655730"/>
    <w:rsid w:val="0065780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16B0"/>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5F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4D0A"/>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CA0"/>
    <w:rsid w:val="00733FA9"/>
    <w:rsid w:val="0073498E"/>
    <w:rsid w:val="00735538"/>
    <w:rsid w:val="00735AE8"/>
    <w:rsid w:val="007370AA"/>
    <w:rsid w:val="0073722D"/>
    <w:rsid w:val="00737B01"/>
    <w:rsid w:val="007407B1"/>
    <w:rsid w:val="00740D3A"/>
    <w:rsid w:val="00741470"/>
    <w:rsid w:val="00741A0A"/>
    <w:rsid w:val="00742D2B"/>
    <w:rsid w:val="007437BB"/>
    <w:rsid w:val="00743F47"/>
    <w:rsid w:val="00746CCC"/>
    <w:rsid w:val="00746FAB"/>
    <w:rsid w:val="0075094E"/>
    <w:rsid w:val="00750A18"/>
    <w:rsid w:val="00750ABD"/>
    <w:rsid w:val="00751BD7"/>
    <w:rsid w:val="00751FE1"/>
    <w:rsid w:val="007521AE"/>
    <w:rsid w:val="007532CA"/>
    <w:rsid w:val="007546AA"/>
    <w:rsid w:val="0075529A"/>
    <w:rsid w:val="00755CC3"/>
    <w:rsid w:val="00757C67"/>
    <w:rsid w:val="00760995"/>
    <w:rsid w:val="00760F1E"/>
    <w:rsid w:val="00761A2C"/>
    <w:rsid w:val="0076305B"/>
    <w:rsid w:val="007639C9"/>
    <w:rsid w:val="00763B0F"/>
    <w:rsid w:val="00764C7C"/>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2AC5"/>
    <w:rsid w:val="007A2CDE"/>
    <w:rsid w:val="007A2D75"/>
    <w:rsid w:val="007A32A2"/>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13E"/>
    <w:rsid w:val="00807749"/>
    <w:rsid w:val="00810BAE"/>
    <w:rsid w:val="00811686"/>
    <w:rsid w:val="0081205F"/>
    <w:rsid w:val="00812113"/>
    <w:rsid w:val="00813A5F"/>
    <w:rsid w:val="00813B12"/>
    <w:rsid w:val="00814250"/>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26F4"/>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572A"/>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019"/>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27CA2"/>
    <w:rsid w:val="009302B0"/>
    <w:rsid w:val="00930F76"/>
    <w:rsid w:val="00931A0C"/>
    <w:rsid w:val="00931C8D"/>
    <w:rsid w:val="009320A9"/>
    <w:rsid w:val="00933C6E"/>
    <w:rsid w:val="00934BA1"/>
    <w:rsid w:val="0093502E"/>
    <w:rsid w:val="00935519"/>
    <w:rsid w:val="00935CBF"/>
    <w:rsid w:val="00936BC4"/>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6166"/>
    <w:rsid w:val="0095650C"/>
    <w:rsid w:val="0095657D"/>
    <w:rsid w:val="009569B5"/>
    <w:rsid w:val="009573E3"/>
    <w:rsid w:val="0095748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61"/>
    <w:rsid w:val="00984DD8"/>
    <w:rsid w:val="00987C07"/>
    <w:rsid w:val="00991BEB"/>
    <w:rsid w:val="00992182"/>
    <w:rsid w:val="00992975"/>
    <w:rsid w:val="00992A12"/>
    <w:rsid w:val="00994054"/>
    <w:rsid w:val="009941C9"/>
    <w:rsid w:val="00994770"/>
    <w:rsid w:val="00997133"/>
    <w:rsid w:val="009973DF"/>
    <w:rsid w:val="00997468"/>
    <w:rsid w:val="00997A82"/>
    <w:rsid w:val="009A0974"/>
    <w:rsid w:val="009A155A"/>
    <w:rsid w:val="009A2E94"/>
    <w:rsid w:val="009A4794"/>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67F3"/>
    <w:rsid w:val="009F7A62"/>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172E4"/>
    <w:rsid w:val="00A2006E"/>
    <w:rsid w:val="00A20505"/>
    <w:rsid w:val="00A2132C"/>
    <w:rsid w:val="00A227D5"/>
    <w:rsid w:val="00A22CED"/>
    <w:rsid w:val="00A24EDA"/>
    <w:rsid w:val="00A253CD"/>
    <w:rsid w:val="00A26180"/>
    <w:rsid w:val="00A2F154"/>
    <w:rsid w:val="00A30F66"/>
    <w:rsid w:val="00A32F63"/>
    <w:rsid w:val="00A33C1B"/>
    <w:rsid w:val="00A34461"/>
    <w:rsid w:val="00A34C93"/>
    <w:rsid w:val="00A34F65"/>
    <w:rsid w:val="00A36938"/>
    <w:rsid w:val="00A36C6A"/>
    <w:rsid w:val="00A37648"/>
    <w:rsid w:val="00A378C5"/>
    <w:rsid w:val="00A37C9E"/>
    <w:rsid w:val="00A40098"/>
    <w:rsid w:val="00A4057C"/>
    <w:rsid w:val="00A411AA"/>
    <w:rsid w:val="00A42D31"/>
    <w:rsid w:val="00A4309A"/>
    <w:rsid w:val="00A4404D"/>
    <w:rsid w:val="00A440E0"/>
    <w:rsid w:val="00A44789"/>
    <w:rsid w:val="00A454AE"/>
    <w:rsid w:val="00A463CE"/>
    <w:rsid w:val="00A46619"/>
    <w:rsid w:val="00A503B3"/>
    <w:rsid w:val="00A512B5"/>
    <w:rsid w:val="00A52042"/>
    <w:rsid w:val="00A52F0A"/>
    <w:rsid w:val="00A53FE4"/>
    <w:rsid w:val="00A55E69"/>
    <w:rsid w:val="00A56119"/>
    <w:rsid w:val="00A562AF"/>
    <w:rsid w:val="00A56DA5"/>
    <w:rsid w:val="00A56E00"/>
    <w:rsid w:val="00A615B0"/>
    <w:rsid w:val="00A6173C"/>
    <w:rsid w:val="00A61908"/>
    <w:rsid w:val="00A61BE7"/>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2F6"/>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682B"/>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0C49"/>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01F"/>
    <w:rsid w:val="00BF7D05"/>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2EC"/>
    <w:rsid w:val="00C07699"/>
    <w:rsid w:val="00C1154F"/>
    <w:rsid w:val="00C11C04"/>
    <w:rsid w:val="00C11FB6"/>
    <w:rsid w:val="00C125BD"/>
    <w:rsid w:val="00C12F4E"/>
    <w:rsid w:val="00C13FE7"/>
    <w:rsid w:val="00C149D6"/>
    <w:rsid w:val="00C14A2E"/>
    <w:rsid w:val="00C15BCC"/>
    <w:rsid w:val="00C15FF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182"/>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0D3"/>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578"/>
    <w:rsid w:val="00C95365"/>
    <w:rsid w:val="00C95FE5"/>
    <w:rsid w:val="00CA1EB9"/>
    <w:rsid w:val="00CA45F7"/>
    <w:rsid w:val="00CA4625"/>
    <w:rsid w:val="00CA467E"/>
    <w:rsid w:val="00CA4C2C"/>
    <w:rsid w:val="00CA535D"/>
    <w:rsid w:val="00CA693B"/>
    <w:rsid w:val="00CA7229"/>
    <w:rsid w:val="00CA7A6F"/>
    <w:rsid w:val="00CA7DD3"/>
    <w:rsid w:val="00CB15B0"/>
    <w:rsid w:val="00CB2F41"/>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C08"/>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5D0"/>
    <w:rsid w:val="00CF36FE"/>
    <w:rsid w:val="00CF3F8F"/>
    <w:rsid w:val="00CF4D74"/>
    <w:rsid w:val="00CF5042"/>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7A6"/>
    <w:rsid w:val="00D17BA2"/>
    <w:rsid w:val="00D21705"/>
    <w:rsid w:val="00D22EA6"/>
    <w:rsid w:val="00D2427A"/>
    <w:rsid w:val="00D245A7"/>
    <w:rsid w:val="00D258A6"/>
    <w:rsid w:val="00D25F97"/>
    <w:rsid w:val="00D27234"/>
    <w:rsid w:val="00D27D88"/>
    <w:rsid w:val="00D32EA4"/>
    <w:rsid w:val="00D34CC2"/>
    <w:rsid w:val="00D35EA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576"/>
    <w:rsid w:val="00DD6A43"/>
    <w:rsid w:val="00DD78FE"/>
    <w:rsid w:val="00DD7E59"/>
    <w:rsid w:val="00DD7E70"/>
    <w:rsid w:val="00DD7EE8"/>
    <w:rsid w:val="00DE0DA5"/>
    <w:rsid w:val="00DE1235"/>
    <w:rsid w:val="00DE1C38"/>
    <w:rsid w:val="00DE211B"/>
    <w:rsid w:val="00DE3638"/>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32F"/>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794"/>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1089"/>
    <w:rsid w:val="00E520E4"/>
    <w:rsid w:val="00E52E3B"/>
    <w:rsid w:val="00E539C2"/>
    <w:rsid w:val="00E546C1"/>
    <w:rsid w:val="00E553C2"/>
    <w:rsid w:val="00E570E9"/>
    <w:rsid w:val="00E608A7"/>
    <w:rsid w:val="00E6092A"/>
    <w:rsid w:val="00E6301A"/>
    <w:rsid w:val="00E631B7"/>
    <w:rsid w:val="00E6341B"/>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09A"/>
    <w:rsid w:val="00EF2A43"/>
    <w:rsid w:val="00EF3481"/>
    <w:rsid w:val="00EF5279"/>
    <w:rsid w:val="00EF72FC"/>
    <w:rsid w:val="00EF7E86"/>
    <w:rsid w:val="00F00682"/>
    <w:rsid w:val="00F00866"/>
    <w:rsid w:val="00F00FE2"/>
    <w:rsid w:val="00F017FD"/>
    <w:rsid w:val="00F01CB7"/>
    <w:rsid w:val="00F01DE1"/>
    <w:rsid w:val="00F02C70"/>
    <w:rsid w:val="00F031F4"/>
    <w:rsid w:val="00F04130"/>
    <w:rsid w:val="00F0478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11"/>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0906"/>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6C509"/>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0E6D7C9"/>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5D2565"/>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paragraph" w:customStyle="1" w:styleId="stylesparagraphgikq6">
    <w:name w:val="styles_paragraph__gikq6"/>
    <w:basedOn w:val="a"/>
    <w:rsid w:val="00650A8B"/>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character" w:styleId="afa">
    <w:name w:val="Unresolved Mention"/>
    <w:basedOn w:val="a0"/>
    <w:uiPriority w:val="99"/>
    <w:semiHidden/>
    <w:unhideWhenUsed/>
    <w:rsid w:val="001D5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product-families/mkh-microphones" TargetMode="External"/><Relationship Id="rId18" Type="http://schemas.openxmlformats.org/officeDocument/2006/relationships/hyperlink" Target="https://www.sennheiser.com/ja-jp/catalog/products/microphones/mkh-8040/mkh-8040-506289"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sennheiser.com/ja-jp/catalog/products/microphones/mkh-8070/mkh-8070-506293" TargetMode="External"/><Relationship Id="rId7" Type="http://schemas.openxmlformats.org/officeDocument/2006/relationships/settings" Target="settings.xml"/><Relationship Id="rId12" Type="http://schemas.openxmlformats.org/officeDocument/2006/relationships/hyperlink" Target="https://www.sennheiser.com/ja-jp/product-families/mkh-microphones" TargetMode="External"/><Relationship Id="rId17" Type="http://schemas.openxmlformats.org/officeDocument/2006/relationships/hyperlink" Target="https://www.sennheiser.com/ja-jp/catalog/products/microphones/mkh-8090/mkh-8090-506294"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sennheiser.com/ja-jp/catalog/products/microphones/mkh-8020/mkh-8020-506287" TargetMode="External"/><Relationship Id="rId20" Type="http://schemas.openxmlformats.org/officeDocument/2006/relationships/hyperlink" Target="https://www.sennheiser.com/ja-jp/catalog/products/microphones/mkh-8060/mkh-8060-50629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ennheiser.com/ja-jp/product-families/mkh-microphon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ennheiser.com/ja-jp/catalog/products/microphones/mkh-800-twin/mkh-800-twin-ni-502431"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ennheiser.com/ja-jp/catalog/products/microphones/mkh-8050/mkh-8050-50629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sennheiser.com/ja-jp/product-families/mkh-microphones" TargetMode="External"/><Relationship Id="rId27" Type="http://schemas.openxmlformats.org/officeDocument/2006/relationships/hyperlink" Target="https://sennheiser-brandzone.com/share/Ds8MSu77FSuZqFvvtvu4"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98CAA-70A5-46CB-AE8D-9C653061C0FD}">
  <ds:schemaRefs>
    <ds:schemaRef ds:uri="http://schemas.openxmlformats.org/officeDocument/2006/bibliography"/>
  </ds:schemaRefs>
</ds:datastoreItem>
</file>

<file path=customXml/itemProps2.xml><?xml version="1.0" encoding="utf-8"?>
<ds:datastoreItem xmlns:ds="http://schemas.openxmlformats.org/officeDocument/2006/customXml" ds:itemID="{0D243AEB-C24E-417E-8E80-AEB3E478A23F}">
  <ds:schemaRefs>
    <ds:schemaRef ds:uri="http://purl.org/dc/terms/"/>
    <ds:schemaRef ds:uri="4f0e5b64-9eed-4a48-b14c-1c28240562d1"/>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ef733840-a030-407a-81fd-8542cf71766b"/>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52FE3E6C-1524-4B37-B068-6AE4914D4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542</Words>
  <Characters>3090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2</cp:revision>
  <cp:lastPrinted>2024-06-19T08:28:00Z</cp:lastPrinted>
  <dcterms:created xsi:type="dcterms:W3CDTF">2024-06-20T04:05:00Z</dcterms:created>
  <dcterms:modified xsi:type="dcterms:W3CDTF">2024-06-20T04:05:00Z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